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6D02" w:rsidRPr="00E66D02" w:rsidRDefault="00E66D02" w:rsidP="00E66D02">
      <w:pPr>
        <w:tabs>
          <w:tab w:val="left" w:pos="90"/>
        </w:tabs>
        <w:spacing w:line="360" w:lineRule="auto"/>
        <w:jc w:val="both"/>
        <w:rPr>
          <w:rFonts w:asciiTheme="minorBidi" w:hAnsiTheme="minorBidi"/>
          <w:b/>
        </w:rPr>
      </w:pPr>
    </w:p>
    <w:p w:rsidR="00C03185" w:rsidRPr="00AE5242" w:rsidRDefault="004B146C" w:rsidP="00E66D02">
      <w:pPr>
        <w:tabs>
          <w:tab w:val="left" w:pos="90"/>
        </w:tabs>
        <w:spacing w:line="360" w:lineRule="auto"/>
        <w:jc w:val="center"/>
        <w:rPr>
          <w:rFonts w:asciiTheme="minorBidi" w:hAnsiTheme="minorBidi"/>
          <w:b/>
          <w:sz w:val="28"/>
          <w:szCs w:val="28"/>
        </w:rPr>
      </w:pPr>
      <w:r w:rsidRPr="00AE5242">
        <w:rPr>
          <w:rFonts w:asciiTheme="minorBidi" w:hAnsiTheme="minorBidi"/>
          <w:b/>
          <w:sz w:val="28"/>
          <w:szCs w:val="28"/>
        </w:rPr>
        <w:t xml:space="preserve">ARCHAEOLOGICAL EXCAVATIONS CAST </w:t>
      </w:r>
      <w:r w:rsidR="00812BC5" w:rsidRPr="00AE5242">
        <w:rPr>
          <w:rFonts w:asciiTheme="minorBidi" w:hAnsiTheme="minorBidi"/>
          <w:b/>
          <w:sz w:val="28"/>
          <w:szCs w:val="28"/>
        </w:rPr>
        <w:t>NEW LIGHT ON ABU DHABI’S EARLIEST INHABITANTS</w:t>
      </w:r>
    </w:p>
    <w:p w:rsidR="0058107E" w:rsidRPr="00E66D02" w:rsidRDefault="0058107E" w:rsidP="00E66D02">
      <w:pPr>
        <w:tabs>
          <w:tab w:val="left" w:pos="90"/>
        </w:tabs>
        <w:spacing w:line="360" w:lineRule="auto"/>
        <w:jc w:val="both"/>
        <w:rPr>
          <w:rFonts w:asciiTheme="minorBidi" w:hAnsiTheme="minorBidi"/>
        </w:rPr>
      </w:pPr>
    </w:p>
    <w:p w:rsidR="00784F63" w:rsidRPr="00E66D02" w:rsidRDefault="00812BC5" w:rsidP="00E66D02">
      <w:pPr>
        <w:tabs>
          <w:tab w:val="left" w:pos="90"/>
        </w:tabs>
        <w:spacing w:line="360" w:lineRule="auto"/>
        <w:jc w:val="both"/>
        <w:rPr>
          <w:rFonts w:asciiTheme="minorBidi" w:hAnsiTheme="minorBidi"/>
        </w:rPr>
      </w:pPr>
      <w:r w:rsidRPr="00E66D02">
        <w:rPr>
          <w:rFonts w:asciiTheme="minorBidi" w:hAnsiTheme="minorBidi"/>
          <w:b/>
          <w:bCs/>
          <w:i/>
          <w:iCs/>
        </w:rPr>
        <w:t>Ab</w:t>
      </w:r>
      <w:r w:rsidR="00AF0B6E">
        <w:rPr>
          <w:rFonts w:asciiTheme="minorBidi" w:hAnsiTheme="minorBidi"/>
          <w:b/>
          <w:bCs/>
          <w:i/>
          <w:iCs/>
        </w:rPr>
        <w:t xml:space="preserve">u Dhabi, United Arab Emirates - </w:t>
      </w:r>
      <w:bookmarkStart w:id="0" w:name="_GoBack"/>
      <w:bookmarkEnd w:id="0"/>
      <w:r w:rsidR="00E66D02">
        <w:rPr>
          <w:rFonts w:asciiTheme="minorBidi" w:hAnsiTheme="minorBidi"/>
          <w:b/>
          <w:bCs/>
          <w:i/>
          <w:iCs/>
        </w:rPr>
        <w:t>1 February</w:t>
      </w:r>
      <w:r w:rsidRPr="00E66D02">
        <w:rPr>
          <w:rFonts w:asciiTheme="minorBidi" w:hAnsiTheme="minorBidi"/>
          <w:b/>
          <w:bCs/>
          <w:i/>
          <w:iCs/>
        </w:rPr>
        <w:t xml:space="preserve"> 201</w:t>
      </w:r>
      <w:r w:rsidR="00EB6D8B" w:rsidRPr="00E66D02">
        <w:rPr>
          <w:rFonts w:asciiTheme="minorBidi" w:hAnsiTheme="minorBidi"/>
          <w:b/>
          <w:bCs/>
          <w:i/>
          <w:iCs/>
        </w:rPr>
        <w:t>7</w:t>
      </w:r>
      <w:r w:rsidRPr="00E66D02">
        <w:rPr>
          <w:rFonts w:asciiTheme="minorBidi" w:hAnsiTheme="minorBidi"/>
          <w:b/>
          <w:bCs/>
          <w:i/>
          <w:iCs/>
        </w:rPr>
        <w:t>:</w:t>
      </w:r>
      <w:r w:rsidR="00031D60" w:rsidRPr="00E66D02">
        <w:rPr>
          <w:rFonts w:asciiTheme="minorBidi" w:hAnsiTheme="minorBidi"/>
          <w:b/>
          <w:bCs/>
          <w:i/>
          <w:iCs/>
        </w:rPr>
        <w:t xml:space="preserve"> </w:t>
      </w:r>
      <w:r w:rsidR="00EB6D8B" w:rsidRPr="00E66D02">
        <w:rPr>
          <w:rFonts w:asciiTheme="minorBidi" w:hAnsiTheme="minorBidi"/>
        </w:rPr>
        <w:t xml:space="preserve">Remarkable </w:t>
      </w:r>
      <w:r w:rsidR="00A47371" w:rsidRPr="00E66D02">
        <w:rPr>
          <w:rFonts w:asciiTheme="minorBidi" w:hAnsiTheme="minorBidi"/>
        </w:rPr>
        <w:t>discoveries</w:t>
      </w:r>
      <w:r w:rsidR="0058107E" w:rsidRPr="00E66D02">
        <w:rPr>
          <w:rFonts w:asciiTheme="minorBidi" w:hAnsiTheme="minorBidi"/>
        </w:rPr>
        <w:t xml:space="preserve"> by archaeologists</w:t>
      </w:r>
      <w:r w:rsidRPr="00E66D02">
        <w:rPr>
          <w:rFonts w:asciiTheme="minorBidi" w:hAnsiTheme="minorBidi"/>
        </w:rPr>
        <w:t xml:space="preserve"> from Abu Dhabi Tourism &amp; Culture Authority (TCA Abu Dhabi)</w:t>
      </w:r>
      <w:r w:rsidR="0058107E" w:rsidRPr="00E66D02">
        <w:rPr>
          <w:rFonts w:asciiTheme="minorBidi" w:hAnsiTheme="minorBidi"/>
        </w:rPr>
        <w:t xml:space="preserve"> at </w:t>
      </w:r>
      <w:r w:rsidR="003C6AFF" w:rsidRPr="00E66D02">
        <w:rPr>
          <w:rFonts w:asciiTheme="minorBidi" w:hAnsiTheme="minorBidi"/>
        </w:rPr>
        <w:t xml:space="preserve">ancient </w:t>
      </w:r>
      <w:r w:rsidR="0058107E" w:rsidRPr="00E66D02">
        <w:rPr>
          <w:rFonts w:asciiTheme="minorBidi" w:hAnsiTheme="minorBidi"/>
        </w:rPr>
        <w:t xml:space="preserve">sites </w:t>
      </w:r>
      <w:r w:rsidR="00784F63" w:rsidRPr="00E66D02">
        <w:rPr>
          <w:rFonts w:asciiTheme="minorBidi" w:hAnsiTheme="minorBidi"/>
        </w:rPr>
        <w:t>on the island of Ma</w:t>
      </w:r>
      <w:r w:rsidR="00322EE8" w:rsidRPr="00E66D02">
        <w:rPr>
          <w:rFonts w:asciiTheme="minorBidi" w:hAnsiTheme="minorBidi"/>
        </w:rPr>
        <w:t>r</w:t>
      </w:r>
      <w:r w:rsidR="00784F63" w:rsidRPr="00E66D02">
        <w:rPr>
          <w:rFonts w:asciiTheme="minorBidi" w:hAnsiTheme="minorBidi"/>
        </w:rPr>
        <w:t>a</w:t>
      </w:r>
      <w:r w:rsidR="00322EE8" w:rsidRPr="00E66D02">
        <w:rPr>
          <w:rFonts w:asciiTheme="minorBidi" w:hAnsiTheme="minorBidi"/>
        </w:rPr>
        <w:t>w</w:t>
      </w:r>
      <w:r w:rsidR="00784F63" w:rsidRPr="00E66D02">
        <w:rPr>
          <w:rFonts w:asciiTheme="minorBidi" w:hAnsiTheme="minorBidi"/>
        </w:rPr>
        <w:t>ah and in Baynunah</w:t>
      </w:r>
      <w:r w:rsidR="00031D60" w:rsidRPr="00E66D02">
        <w:rPr>
          <w:rFonts w:asciiTheme="minorBidi" w:hAnsiTheme="minorBidi"/>
        </w:rPr>
        <w:t xml:space="preserve"> </w:t>
      </w:r>
      <w:r w:rsidR="0058107E" w:rsidRPr="00E66D02">
        <w:rPr>
          <w:rFonts w:asciiTheme="minorBidi" w:hAnsiTheme="minorBidi"/>
        </w:rPr>
        <w:t xml:space="preserve">have revealed </w:t>
      </w:r>
      <w:r w:rsidR="00731E74" w:rsidRPr="00E66D02">
        <w:rPr>
          <w:rFonts w:asciiTheme="minorBidi" w:hAnsiTheme="minorBidi"/>
        </w:rPr>
        <w:t>new information</w:t>
      </w:r>
      <w:r w:rsidR="00031D60" w:rsidRPr="00E66D02">
        <w:rPr>
          <w:rFonts w:asciiTheme="minorBidi" w:hAnsiTheme="minorBidi"/>
        </w:rPr>
        <w:t xml:space="preserve"> </w:t>
      </w:r>
      <w:r w:rsidR="00E735C5" w:rsidRPr="00E66D02">
        <w:rPr>
          <w:rFonts w:asciiTheme="minorBidi" w:hAnsiTheme="minorBidi"/>
        </w:rPr>
        <w:t xml:space="preserve">on </w:t>
      </w:r>
      <w:r w:rsidR="0058107E" w:rsidRPr="00E66D02">
        <w:rPr>
          <w:rFonts w:asciiTheme="minorBidi" w:hAnsiTheme="minorBidi"/>
        </w:rPr>
        <w:t>Abu Dha</w:t>
      </w:r>
      <w:r w:rsidR="00731E74" w:rsidRPr="00E66D02">
        <w:rPr>
          <w:rFonts w:asciiTheme="minorBidi" w:hAnsiTheme="minorBidi"/>
        </w:rPr>
        <w:t>bi’s earliest inhabitants</w:t>
      </w:r>
      <w:r w:rsidR="00084E5E" w:rsidRPr="00E66D02">
        <w:rPr>
          <w:rFonts w:asciiTheme="minorBidi" w:hAnsiTheme="minorBidi"/>
        </w:rPr>
        <w:t>,</w:t>
      </w:r>
      <w:r w:rsidR="00784F63" w:rsidRPr="00E66D02">
        <w:rPr>
          <w:rFonts w:asciiTheme="minorBidi" w:hAnsiTheme="minorBidi"/>
        </w:rPr>
        <w:t xml:space="preserve"> evidencing</w:t>
      </w:r>
      <w:r w:rsidR="0058107E" w:rsidRPr="00E66D02">
        <w:rPr>
          <w:rFonts w:asciiTheme="minorBidi" w:hAnsiTheme="minorBidi"/>
        </w:rPr>
        <w:t xml:space="preserve"> a rich history</w:t>
      </w:r>
      <w:r w:rsidR="00DB66BA" w:rsidRPr="00E66D02">
        <w:rPr>
          <w:rFonts w:asciiTheme="minorBidi" w:hAnsiTheme="minorBidi"/>
        </w:rPr>
        <w:t xml:space="preserve"> stretching back over </w:t>
      </w:r>
      <w:r w:rsidR="00E735C5" w:rsidRPr="00E66D02">
        <w:rPr>
          <w:rFonts w:asciiTheme="minorBidi" w:hAnsiTheme="minorBidi"/>
        </w:rPr>
        <w:t>7</w:t>
      </w:r>
      <w:r w:rsidRPr="00E66D02">
        <w:rPr>
          <w:rFonts w:asciiTheme="minorBidi" w:hAnsiTheme="minorBidi"/>
        </w:rPr>
        <w:t>,</w:t>
      </w:r>
      <w:r w:rsidR="00E735C5" w:rsidRPr="00E66D02">
        <w:rPr>
          <w:rFonts w:asciiTheme="minorBidi" w:hAnsiTheme="minorBidi"/>
        </w:rPr>
        <w:t>0</w:t>
      </w:r>
      <w:r w:rsidR="00731E74" w:rsidRPr="00E66D02">
        <w:rPr>
          <w:rFonts w:asciiTheme="minorBidi" w:hAnsiTheme="minorBidi"/>
        </w:rPr>
        <w:t xml:space="preserve">00 years. </w:t>
      </w:r>
    </w:p>
    <w:p w:rsidR="0058107E" w:rsidRPr="00E66D02" w:rsidRDefault="00784F63" w:rsidP="00E66D02">
      <w:pPr>
        <w:pStyle w:val="NormalWeb"/>
        <w:shd w:val="clear" w:color="auto" w:fill="FFFFFF"/>
        <w:tabs>
          <w:tab w:val="left" w:pos="90"/>
        </w:tabs>
        <w:spacing w:after="450" w:line="360" w:lineRule="auto"/>
        <w:jc w:val="both"/>
        <w:rPr>
          <w:rFonts w:asciiTheme="minorBidi" w:hAnsiTheme="minorBidi" w:cstheme="minorBidi"/>
        </w:rPr>
      </w:pPr>
      <w:r w:rsidRPr="00E66D02">
        <w:rPr>
          <w:rFonts w:asciiTheme="minorBidi" w:hAnsiTheme="minorBidi" w:cstheme="minorBidi"/>
        </w:rPr>
        <w:t>Artefacts excavated from a vi</w:t>
      </w:r>
      <w:r w:rsidR="00E82191" w:rsidRPr="00E66D02">
        <w:rPr>
          <w:rFonts w:asciiTheme="minorBidi" w:hAnsiTheme="minorBidi" w:cstheme="minorBidi"/>
        </w:rPr>
        <w:t>llage on the island of Marawah</w:t>
      </w:r>
      <w:r w:rsidR="00031D60" w:rsidRPr="00E66D02">
        <w:rPr>
          <w:rFonts w:asciiTheme="minorBidi" w:hAnsiTheme="minorBidi" w:cstheme="minorBidi"/>
        </w:rPr>
        <w:t xml:space="preserve"> </w:t>
      </w:r>
      <w:r w:rsidRPr="00E66D02">
        <w:rPr>
          <w:rFonts w:asciiTheme="minorBidi" w:hAnsiTheme="minorBidi" w:cstheme="minorBidi"/>
        </w:rPr>
        <w:t>and in Baynunah</w:t>
      </w:r>
      <w:r w:rsidR="00031D60" w:rsidRPr="00E66D02">
        <w:rPr>
          <w:rFonts w:asciiTheme="minorBidi" w:hAnsiTheme="minorBidi" w:cstheme="minorBidi"/>
        </w:rPr>
        <w:t xml:space="preserve"> </w:t>
      </w:r>
      <w:r w:rsidRPr="00E66D02">
        <w:rPr>
          <w:rFonts w:asciiTheme="minorBidi" w:hAnsiTheme="minorBidi" w:cstheme="minorBidi"/>
        </w:rPr>
        <w:t>indicate that d</w:t>
      </w:r>
      <w:r w:rsidR="00731E74" w:rsidRPr="00E66D02">
        <w:rPr>
          <w:rFonts w:asciiTheme="minorBidi" w:hAnsiTheme="minorBidi" w:cstheme="minorBidi"/>
        </w:rPr>
        <w:t>uring this time, a</w:t>
      </w:r>
      <w:r w:rsidR="0058107E" w:rsidRPr="00E66D02">
        <w:rPr>
          <w:rFonts w:asciiTheme="minorBidi" w:hAnsiTheme="minorBidi" w:cstheme="minorBidi"/>
        </w:rPr>
        <w:t xml:space="preserve"> sophisticated and highly skilled population were able to </w:t>
      </w:r>
      <w:r w:rsidRPr="00E66D02">
        <w:rPr>
          <w:rFonts w:asciiTheme="minorBidi" w:hAnsiTheme="minorBidi" w:cstheme="minorBidi"/>
        </w:rPr>
        <w:t xml:space="preserve">trade and </w:t>
      </w:r>
      <w:r w:rsidR="0058107E" w:rsidRPr="00E66D02">
        <w:rPr>
          <w:rFonts w:asciiTheme="minorBidi" w:hAnsiTheme="minorBidi" w:cstheme="minorBidi"/>
        </w:rPr>
        <w:t xml:space="preserve">thrive in challenging conditions and </w:t>
      </w:r>
      <w:r w:rsidR="00682958" w:rsidRPr="00E66D02">
        <w:rPr>
          <w:rFonts w:asciiTheme="minorBidi" w:hAnsiTheme="minorBidi" w:cstheme="minorBidi"/>
        </w:rPr>
        <w:t>adapt</w:t>
      </w:r>
      <w:r w:rsidR="00031D60" w:rsidRPr="00E66D02">
        <w:rPr>
          <w:rFonts w:asciiTheme="minorBidi" w:hAnsiTheme="minorBidi" w:cstheme="minorBidi"/>
        </w:rPr>
        <w:t xml:space="preserve"> </w:t>
      </w:r>
      <w:r w:rsidR="00454826" w:rsidRPr="00E66D02">
        <w:rPr>
          <w:rFonts w:asciiTheme="minorBidi" w:hAnsiTheme="minorBidi" w:cstheme="minorBidi"/>
        </w:rPr>
        <w:t>to</w:t>
      </w:r>
      <w:r w:rsidR="0058107E" w:rsidRPr="00E66D02">
        <w:rPr>
          <w:rFonts w:asciiTheme="minorBidi" w:hAnsiTheme="minorBidi" w:cstheme="minorBidi"/>
        </w:rPr>
        <w:t xml:space="preserve"> the changing </w:t>
      </w:r>
      <w:r w:rsidR="00A43304" w:rsidRPr="00E66D02">
        <w:rPr>
          <w:rFonts w:asciiTheme="minorBidi" w:hAnsiTheme="minorBidi" w:cstheme="minorBidi"/>
        </w:rPr>
        <w:t>environment</w:t>
      </w:r>
      <w:r w:rsidR="000562CE" w:rsidRPr="00E66D02">
        <w:rPr>
          <w:rFonts w:asciiTheme="minorBidi" w:hAnsiTheme="minorBidi" w:cstheme="minorBidi"/>
        </w:rPr>
        <w:t xml:space="preserve"> </w:t>
      </w:r>
      <w:r w:rsidR="0058107E" w:rsidRPr="00E66D02">
        <w:rPr>
          <w:rFonts w:asciiTheme="minorBidi" w:hAnsiTheme="minorBidi" w:cstheme="minorBidi"/>
        </w:rPr>
        <w:t xml:space="preserve">around them. </w:t>
      </w:r>
    </w:p>
    <w:p w:rsidR="00784F63" w:rsidRPr="00E66D02" w:rsidRDefault="00784F63" w:rsidP="00E66D02">
      <w:pPr>
        <w:pStyle w:val="NormalWeb"/>
        <w:shd w:val="clear" w:color="auto" w:fill="FFFFFF"/>
        <w:tabs>
          <w:tab w:val="left" w:pos="90"/>
        </w:tabs>
        <w:spacing w:before="0" w:beforeAutospacing="0" w:after="450" w:afterAutospacing="0" w:line="360" w:lineRule="auto"/>
        <w:jc w:val="both"/>
        <w:rPr>
          <w:rFonts w:asciiTheme="minorBidi" w:hAnsiTheme="minorBidi" w:cstheme="minorBidi"/>
        </w:rPr>
      </w:pPr>
      <w:r w:rsidRPr="00E66D02">
        <w:rPr>
          <w:rFonts w:asciiTheme="minorBidi" w:hAnsiTheme="minorBidi" w:cstheme="minorBidi"/>
        </w:rPr>
        <w:t>Commenting on the latest discoveries, HE Mohamed Khalifa Al Mubarak, Chairman, TCA Abu Dhabi</w:t>
      </w:r>
      <w:r w:rsidR="00EB6D8B" w:rsidRPr="00E66D02">
        <w:rPr>
          <w:rFonts w:asciiTheme="minorBidi" w:hAnsiTheme="minorBidi" w:cstheme="minorBidi"/>
        </w:rPr>
        <w:t xml:space="preserve">, </w:t>
      </w:r>
      <w:r w:rsidRPr="00E66D02">
        <w:rPr>
          <w:rFonts w:asciiTheme="minorBidi" w:hAnsiTheme="minorBidi" w:cstheme="minorBidi"/>
        </w:rPr>
        <w:t>said: “</w:t>
      </w:r>
      <w:r w:rsidR="00A43304" w:rsidRPr="00E66D02">
        <w:rPr>
          <w:rFonts w:asciiTheme="minorBidi" w:hAnsiTheme="minorBidi" w:cstheme="minorBidi"/>
        </w:rPr>
        <w:t>T</w:t>
      </w:r>
      <w:r w:rsidRPr="00E66D02">
        <w:rPr>
          <w:rFonts w:asciiTheme="minorBidi" w:hAnsiTheme="minorBidi" w:cstheme="minorBidi"/>
        </w:rPr>
        <w:t xml:space="preserve">hese </w:t>
      </w:r>
      <w:r w:rsidR="00A43304" w:rsidRPr="00E66D02">
        <w:rPr>
          <w:rFonts w:asciiTheme="minorBidi" w:hAnsiTheme="minorBidi" w:cstheme="minorBidi"/>
        </w:rPr>
        <w:t>important discoveries</w:t>
      </w:r>
      <w:r w:rsidR="00031D60" w:rsidRPr="00E66D02">
        <w:rPr>
          <w:rFonts w:asciiTheme="minorBidi" w:hAnsiTheme="minorBidi" w:cstheme="minorBidi"/>
        </w:rPr>
        <w:t xml:space="preserve"> </w:t>
      </w:r>
      <w:r w:rsidRPr="00E66D02">
        <w:rPr>
          <w:rFonts w:asciiTheme="minorBidi" w:hAnsiTheme="minorBidi" w:cstheme="minorBidi"/>
        </w:rPr>
        <w:t xml:space="preserve">signify Abu Dhabi’s advanced construction methods from the Neolithic </w:t>
      </w:r>
      <w:r w:rsidR="00E82191" w:rsidRPr="00E66D02">
        <w:rPr>
          <w:rFonts w:asciiTheme="minorBidi" w:hAnsiTheme="minorBidi" w:cstheme="minorBidi"/>
        </w:rPr>
        <w:t xml:space="preserve">and </w:t>
      </w:r>
      <w:r w:rsidR="00A43304" w:rsidRPr="00E66D02">
        <w:rPr>
          <w:rFonts w:asciiTheme="minorBidi" w:hAnsiTheme="minorBidi" w:cstheme="minorBidi"/>
        </w:rPr>
        <w:t xml:space="preserve">the </w:t>
      </w:r>
      <w:r w:rsidR="00E82191" w:rsidRPr="00E66D02">
        <w:rPr>
          <w:rFonts w:asciiTheme="minorBidi" w:hAnsiTheme="minorBidi" w:cstheme="minorBidi"/>
        </w:rPr>
        <w:t xml:space="preserve">influential role </w:t>
      </w:r>
      <w:r w:rsidR="00A43304" w:rsidRPr="00E66D02">
        <w:rPr>
          <w:rFonts w:asciiTheme="minorBidi" w:hAnsiTheme="minorBidi" w:cstheme="minorBidi"/>
        </w:rPr>
        <w:t xml:space="preserve">it had </w:t>
      </w:r>
      <w:r w:rsidR="00E82191" w:rsidRPr="00E66D02">
        <w:rPr>
          <w:rFonts w:asciiTheme="minorBidi" w:hAnsiTheme="minorBidi" w:cstheme="minorBidi"/>
        </w:rPr>
        <w:t>in early long-distance maritime trade</w:t>
      </w:r>
      <w:r w:rsidRPr="00E66D02">
        <w:rPr>
          <w:rFonts w:asciiTheme="minorBidi" w:hAnsiTheme="minorBidi" w:cstheme="minorBidi"/>
        </w:rPr>
        <w:t xml:space="preserve">. The expertise of our team of archaeologists allows us </w:t>
      </w:r>
      <w:r w:rsidR="00EB6D8B" w:rsidRPr="00E66D02">
        <w:rPr>
          <w:rFonts w:asciiTheme="minorBidi" w:hAnsiTheme="minorBidi" w:cstheme="minorBidi"/>
        </w:rPr>
        <w:t xml:space="preserve">to </w:t>
      </w:r>
      <w:r w:rsidRPr="00E66D02">
        <w:rPr>
          <w:rFonts w:asciiTheme="minorBidi" w:hAnsiTheme="minorBidi" w:cstheme="minorBidi"/>
        </w:rPr>
        <w:t>build a narrative of the Emirate’s development</w:t>
      </w:r>
      <w:r w:rsidR="00EB6D8B" w:rsidRPr="00E66D02">
        <w:rPr>
          <w:rFonts w:asciiTheme="minorBidi" w:hAnsiTheme="minorBidi" w:cstheme="minorBidi"/>
        </w:rPr>
        <w:t xml:space="preserve"> and history, </w:t>
      </w:r>
      <w:r w:rsidRPr="00E66D02">
        <w:rPr>
          <w:rFonts w:asciiTheme="minorBidi" w:hAnsiTheme="minorBidi" w:cstheme="minorBidi"/>
        </w:rPr>
        <w:t xml:space="preserve">piecing together an intriguing and intricate </w:t>
      </w:r>
      <w:r w:rsidR="002C17B5" w:rsidRPr="00E66D02">
        <w:rPr>
          <w:rFonts w:asciiTheme="minorBidi" w:hAnsiTheme="minorBidi" w:cstheme="minorBidi"/>
        </w:rPr>
        <w:t xml:space="preserve">story </w:t>
      </w:r>
      <w:r w:rsidR="0088694E" w:rsidRPr="00E66D02">
        <w:rPr>
          <w:rFonts w:asciiTheme="minorBidi" w:hAnsiTheme="minorBidi" w:cstheme="minorBidi"/>
        </w:rPr>
        <w:t>of</w:t>
      </w:r>
      <w:r w:rsidRPr="00E66D02">
        <w:rPr>
          <w:rFonts w:asciiTheme="minorBidi" w:hAnsiTheme="minorBidi" w:cstheme="minorBidi"/>
        </w:rPr>
        <w:t xml:space="preserve"> the earliest known inhabitants of the Emirate of Abu Dhabi.</w:t>
      </w:r>
      <w:r w:rsidR="00EB6D8B" w:rsidRPr="00E66D02">
        <w:rPr>
          <w:rFonts w:asciiTheme="minorBidi" w:hAnsiTheme="minorBidi" w:cstheme="minorBidi"/>
        </w:rPr>
        <w:t xml:space="preserve"> We are encouraged to assign more excavation works, and our aim is to conduct extensive studies to further understand our ancestors and our land, and our mission is to share these findings with the world”.</w:t>
      </w:r>
    </w:p>
    <w:p w:rsidR="00873173" w:rsidRPr="00E66D02" w:rsidRDefault="00873173" w:rsidP="00E66D02">
      <w:pPr>
        <w:pStyle w:val="NormalWeb"/>
        <w:shd w:val="clear" w:color="auto" w:fill="FFFFFF"/>
        <w:tabs>
          <w:tab w:val="left" w:pos="90"/>
        </w:tabs>
        <w:spacing w:before="0" w:beforeAutospacing="0" w:after="450" w:afterAutospacing="0" w:line="360" w:lineRule="auto"/>
        <w:jc w:val="both"/>
        <w:rPr>
          <w:rFonts w:asciiTheme="minorBidi" w:hAnsiTheme="minorBidi" w:cstheme="minorBidi"/>
          <w:b/>
          <w:bCs/>
          <w:sz w:val="26"/>
          <w:szCs w:val="26"/>
        </w:rPr>
      </w:pPr>
      <w:r w:rsidRPr="00E66D02">
        <w:rPr>
          <w:rFonts w:asciiTheme="minorBidi" w:hAnsiTheme="minorBidi" w:cstheme="minorBidi"/>
          <w:b/>
          <w:bCs/>
          <w:sz w:val="26"/>
          <w:szCs w:val="26"/>
        </w:rPr>
        <w:t>Marawah Island:</w:t>
      </w:r>
    </w:p>
    <w:p w:rsidR="002F23B7" w:rsidRPr="00E66D02" w:rsidRDefault="0058107E" w:rsidP="00E66D02">
      <w:pPr>
        <w:pStyle w:val="NormalWeb"/>
        <w:shd w:val="clear" w:color="auto" w:fill="FFFFFF"/>
        <w:tabs>
          <w:tab w:val="left" w:pos="90"/>
        </w:tabs>
        <w:spacing w:before="0" w:beforeAutospacing="0" w:after="450" w:afterAutospacing="0" w:line="360" w:lineRule="auto"/>
        <w:jc w:val="both"/>
        <w:rPr>
          <w:rFonts w:asciiTheme="minorBidi" w:hAnsiTheme="minorBidi" w:cstheme="minorBidi"/>
        </w:rPr>
      </w:pPr>
      <w:r w:rsidRPr="00E66D02">
        <w:rPr>
          <w:rFonts w:asciiTheme="minorBidi" w:hAnsiTheme="minorBidi" w:cstheme="minorBidi"/>
        </w:rPr>
        <w:t xml:space="preserve">On the island of Marawah, </w:t>
      </w:r>
      <w:r w:rsidR="00E82191" w:rsidRPr="00E66D02">
        <w:rPr>
          <w:rFonts w:asciiTheme="minorBidi" w:hAnsiTheme="minorBidi" w:cstheme="minorBidi"/>
        </w:rPr>
        <w:t>just off the coast of Abu Dhabi,</w:t>
      </w:r>
      <w:r w:rsidR="00031D60" w:rsidRPr="00E66D02">
        <w:rPr>
          <w:rFonts w:asciiTheme="minorBidi" w:hAnsiTheme="minorBidi" w:cstheme="minorBidi"/>
        </w:rPr>
        <w:t xml:space="preserve"> </w:t>
      </w:r>
      <w:r w:rsidRPr="00E66D02">
        <w:rPr>
          <w:rFonts w:asciiTheme="minorBidi" w:hAnsiTheme="minorBidi" w:cstheme="minorBidi"/>
        </w:rPr>
        <w:t>excavations have revealed one of the earliest stone</w:t>
      </w:r>
      <w:r w:rsidR="00A43304" w:rsidRPr="00E66D02">
        <w:rPr>
          <w:rFonts w:asciiTheme="minorBidi" w:hAnsiTheme="minorBidi" w:cstheme="minorBidi"/>
        </w:rPr>
        <w:t>-</w:t>
      </w:r>
      <w:r w:rsidRPr="00E66D02">
        <w:rPr>
          <w:rFonts w:asciiTheme="minorBidi" w:hAnsiTheme="minorBidi" w:cstheme="minorBidi"/>
        </w:rPr>
        <w:t xml:space="preserve">built villages in </w:t>
      </w:r>
      <w:r w:rsidR="00E82191" w:rsidRPr="00E66D02">
        <w:rPr>
          <w:rFonts w:asciiTheme="minorBidi" w:hAnsiTheme="minorBidi" w:cstheme="minorBidi"/>
        </w:rPr>
        <w:t xml:space="preserve">the </w:t>
      </w:r>
      <w:r w:rsidRPr="00E66D02">
        <w:rPr>
          <w:rFonts w:asciiTheme="minorBidi" w:hAnsiTheme="minorBidi" w:cstheme="minorBidi"/>
        </w:rPr>
        <w:t>Arabia</w:t>
      </w:r>
      <w:r w:rsidR="00E82191" w:rsidRPr="00E66D02">
        <w:rPr>
          <w:rFonts w:asciiTheme="minorBidi" w:hAnsiTheme="minorBidi" w:cstheme="minorBidi"/>
        </w:rPr>
        <w:t>n Gulf</w:t>
      </w:r>
      <w:r w:rsidRPr="00E66D02">
        <w:rPr>
          <w:rFonts w:asciiTheme="minorBidi" w:hAnsiTheme="minorBidi" w:cstheme="minorBidi"/>
        </w:rPr>
        <w:t xml:space="preserve">. </w:t>
      </w:r>
      <w:r w:rsidR="00E82191" w:rsidRPr="00E66D02">
        <w:rPr>
          <w:rFonts w:asciiTheme="minorBidi" w:hAnsiTheme="minorBidi" w:cstheme="minorBidi"/>
        </w:rPr>
        <w:t xml:space="preserve">The new </w:t>
      </w:r>
      <w:r w:rsidR="00E82191" w:rsidRPr="00E66D02">
        <w:rPr>
          <w:rFonts w:asciiTheme="minorBidi" w:hAnsiTheme="minorBidi" w:cstheme="minorBidi"/>
        </w:rPr>
        <w:lastRenderedPageBreak/>
        <w:t>excavations, completed in October</w:t>
      </w:r>
      <w:r w:rsidR="00A43304" w:rsidRPr="00E66D02">
        <w:rPr>
          <w:rFonts w:asciiTheme="minorBidi" w:hAnsiTheme="minorBidi" w:cstheme="minorBidi"/>
        </w:rPr>
        <w:t xml:space="preserve"> last year</w:t>
      </w:r>
      <w:r w:rsidR="00E82191" w:rsidRPr="00E66D02">
        <w:rPr>
          <w:rFonts w:asciiTheme="minorBidi" w:hAnsiTheme="minorBidi" w:cstheme="minorBidi"/>
        </w:rPr>
        <w:t xml:space="preserve">, focused on one </w:t>
      </w:r>
      <w:r w:rsidR="0088694E" w:rsidRPr="00E66D02">
        <w:rPr>
          <w:rFonts w:asciiTheme="minorBidi" w:hAnsiTheme="minorBidi" w:cstheme="minorBidi"/>
        </w:rPr>
        <w:t xml:space="preserve">of seven mounds </w:t>
      </w:r>
      <w:r w:rsidR="00A43304" w:rsidRPr="00E66D02">
        <w:rPr>
          <w:rFonts w:asciiTheme="minorBidi" w:hAnsiTheme="minorBidi" w:cstheme="minorBidi"/>
        </w:rPr>
        <w:t xml:space="preserve">in the village, </w:t>
      </w:r>
      <w:r w:rsidR="0088694E" w:rsidRPr="00E66D02">
        <w:rPr>
          <w:rFonts w:asciiTheme="minorBidi" w:hAnsiTheme="minorBidi" w:cstheme="minorBidi"/>
        </w:rPr>
        <w:t>and</w:t>
      </w:r>
      <w:r w:rsidR="00E82191" w:rsidRPr="00E66D02">
        <w:rPr>
          <w:rFonts w:asciiTheme="minorBidi" w:hAnsiTheme="minorBidi" w:cstheme="minorBidi"/>
        </w:rPr>
        <w:t xml:space="preserve"> revealed a structure with three joining stone</w:t>
      </w:r>
      <w:r w:rsidR="00A43304" w:rsidRPr="00E66D02">
        <w:rPr>
          <w:rFonts w:asciiTheme="minorBidi" w:hAnsiTheme="minorBidi" w:cstheme="minorBidi"/>
        </w:rPr>
        <w:t>-</w:t>
      </w:r>
      <w:r w:rsidR="00E82191" w:rsidRPr="00E66D02">
        <w:rPr>
          <w:rFonts w:asciiTheme="minorBidi" w:hAnsiTheme="minorBidi" w:cstheme="minorBidi"/>
        </w:rPr>
        <w:t xml:space="preserve">built rooms. TCA Abu Dhabi Coastal Heritage archaeologist </w:t>
      </w:r>
      <w:r w:rsidRPr="00E66D02">
        <w:rPr>
          <w:rFonts w:asciiTheme="minorBidi" w:hAnsiTheme="minorBidi" w:cstheme="minorBidi"/>
        </w:rPr>
        <w:t>Abdulla Khalfan Al Kaabi</w:t>
      </w:r>
      <w:r w:rsidR="00031D60" w:rsidRPr="00E66D02">
        <w:rPr>
          <w:rFonts w:asciiTheme="minorBidi" w:hAnsiTheme="minorBidi" w:cstheme="minorBidi"/>
        </w:rPr>
        <w:t xml:space="preserve"> </w:t>
      </w:r>
      <w:r w:rsidR="00E82191" w:rsidRPr="00E66D02">
        <w:rPr>
          <w:rFonts w:asciiTheme="minorBidi" w:hAnsiTheme="minorBidi" w:cstheme="minorBidi"/>
        </w:rPr>
        <w:t>said,</w:t>
      </w:r>
      <w:r w:rsidR="00031D60" w:rsidRPr="00E66D02">
        <w:rPr>
          <w:rFonts w:asciiTheme="minorBidi" w:hAnsiTheme="minorBidi" w:cstheme="minorBidi"/>
        </w:rPr>
        <w:t xml:space="preserve"> </w:t>
      </w:r>
      <w:r w:rsidRPr="00E66D02">
        <w:rPr>
          <w:rFonts w:asciiTheme="minorBidi" w:hAnsiTheme="minorBidi" w:cstheme="minorBidi"/>
        </w:rPr>
        <w:t>“Radiocarbon dating of the deposits show that the village dates back more than 7,500 years to the Neolithic period</w:t>
      </w:r>
      <w:r w:rsidR="002F23B7" w:rsidRPr="00E66D02">
        <w:rPr>
          <w:rFonts w:asciiTheme="minorBidi" w:hAnsiTheme="minorBidi" w:cstheme="minorBidi"/>
        </w:rPr>
        <w:t xml:space="preserve">. </w:t>
      </w:r>
      <w:r w:rsidR="0088694E" w:rsidRPr="00E66D02">
        <w:rPr>
          <w:rFonts w:asciiTheme="minorBidi" w:hAnsiTheme="minorBidi" w:cstheme="minorBidi"/>
        </w:rPr>
        <w:t xml:space="preserve">This </w:t>
      </w:r>
      <w:r w:rsidR="00AC5320" w:rsidRPr="00E66D02">
        <w:rPr>
          <w:rFonts w:asciiTheme="minorBidi" w:hAnsiTheme="minorBidi" w:cstheme="minorBidi"/>
        </w:rPr>
        <w:t xml:space="preserve">style </w:t>
      </w:r>
      <w:r w:rsidR="0088694E" w:rsidRPr="00E66D02">
        <w:rPr>
          <w:rFonts w:asciiTheme="minorBidi" w:hAnsiTheme="minorBidi" w:cstheme="minorBidi"/>
        </w:rPr>
        <w:t>of architecture is unique for th</w:t>
      </w:r>
      <w:r w:rsidR="00A43304" w:rsidRPr="00E66D02">
        <w:rPr>
          <w:rFonts w:asciiTheme="minorBidi" w:hAnsiTheme="minorBidi" w:cstheme="minorBidi"/>
        </w:rPr>
        <w:t>is</w:t>
      </w:r>
      <w:r w:rsidR="0088694E" w:rsidRPr="00E66D02">
        <w:rPr>
          <w:rFonts w:asciiTheme="minorBidi" w:hAnsiTheme="minorBidi" w:cstheme="minorBidi"/>
        </w:rPr>
        <w:t xml:space="preserve"> period and</w:t>
      </w:r>
      <w:r w:rsidR="002F23B7" w:rsidRPr="00E66D02">
        <w:rPr>
          <w:rFonts w:asciiTheme="minorBidi" w:hAnsiTheme="minorBidi" w:cstheme="minorBidi"/>
        </w:rPr>
        <w:t xml:space="preserve"> has never been found before in </w:t>
      </w:r>
      <w:r w:rsidR="00A43304" w:rsidRPr="00E66D02">
        <w:rPr>
          <w:rFonts w:asciiTheme="minorBidi" w:hAnsiTheme="minorBidi" w:cstheme="minorBidi"/>
        </w:rPr>
        <w:t>the region</w:t>
      </w:r>
      <w:r w:rsidR="002F23B7" w:rsidRPr="00E66D02">
        <w:rPr>
          <w:rFonts w:asciiTheme="minorBidi" w:hAnsiTheme="minorBidi" w:cstheme="minorBidi"/>
        </w:rPr>
        <w:t>.</w:t>
      </w:r>
      <w:r w:rsidR="00E82191" w:rsidRPr="00E66D02">
        <w:rPr>
          <w:rFonts w:asciiTheme="minorBidi" w:hAnsiTheme="minorBidi" w:cstheme="minorBidi"/>
        </w:rPr>
        <w:t>”</w:t>
      </w:r>
    </w:p>
    <w:p w:rsidR="004B146C" w:rsidRPr="00E66D02" w:rsidRDefault="004B146C" w:rsidP="00E66D02">
      <w:pPr>
        <w:pStyle w:val="NormalWeb"/>
        <w:shd w:val="clear" w:color="auto" w:fill="FFFFFF"/>
        <w:tabs>
          <w:tab w:val="left" w:pos="90"/>
        </w:tabs>
        <w:spacing w:before="0" w:beforeAutospacing="0" w:after="450" w:afterAutospacing="0" w:line="360" w:lineRule="auto"/>
        <w:jc w:val="both"/>
        <w:rPr>
          <w:rFonts w:asciiTheme="minorBidi" w:hAnsiTheme="minorBidi" w:cstheme="minorBidi"/>
        </w:rPr>
      </w:pPr>
      <w:r w:rsidRPr="00E66D02">
        <w:rPr>
          <w:rFonts w:asciiTheme="minorBidi" w:hAnsiTheme="minorBidi" w:cstheme="minorBidi"/>
        </w:rPr>
        <w:t xml:space="preserve">“These sites can reveal so much information about the very early history of our </w:t>
      </w:r>
      <w:r w:rsidR="00A43304" w:rsidRPr="00E66D02">
        <w:rPr>
          <w:rFonts w:asciiTheme="minorBidi" w:hAnsiTheme="minorBidi" w:cstheme="minorBidi"/>
        </w:rPr>
        <w:t>land</w:t>
      </w:r>
      <w:r w:rsidRPr="00E66D02">
        <w:rPr>
          <w:rFonts w:asciiTheme="minorBidi" w:hAnsiTheme="minorBidi" w:cstheme="minorBidi"/>
        </w:rPr>
        <w:t xml:space="preserve"> and I am proud to be working on both of them,” added Al Kaabi. “The</w:t>
      </w:r>
      <w:r w:rsidR="00A43304" w:rsidRPr="00E66D02">
        <w:rPr>
          <w:rFonts w:asciiTheme="minorBidi" w:hAnsiTheme="minorBidi" w:cstheme="minorBidi"/>
        </w:rPr>
        <w:t>se</w:t>
      </w:r>
      <w:r w:rsidRPr="00E66D02">
        <w:rPr>
          <w:rFonts w:asciiTheme="minorBidi" w:hAnsiTheme="minorBidi" w:cstheme="minorBidi"/>
        </w:rPr>
        <w:t xml:space="preserve"> discoveries </w:t>
      </w:r>
      <w:r w:rsidR="00A43304" w:rsidRPr="00E66D02">
        <w:rPr>
          <w:rFonts w:asciiTheme="minorBidi" w:hAnsiTheme="minorBidi" w:cstheme="minorBidi"/>
        </w:rPr>
        <w:t>and findings</w:t>
      </w:r>
      <w:r w:rsidRPr="00E66D02">
        <w:rPr>
          <w:rFonts w:asciiTheme="minorBidi" w:hAnsiTheme="minorBidi" w:cstheme="minorBidi"/>
        </w:rPr>
        <w:t xml:space="preserve"> will provide </w:t>
      </w:r>
      <w:r w:rsidR="00A43304" w:rsidRPr="00E66D02">
        <w:rPr>
          <w:rFonts w:asciiTheme="minorBidi" w:hAnsiTheme="minorBidi" w:cstheme="minorBidi"/>
        </w:rPr>
        <w:t>crucial</w:t>
      </w:r>
      <w:r w:rsidRPr="00E66D02">
        <w:rPr>
          <w:rFonts w:asciiTheme="minorBidi" w:hAnsiTheme="minorBidi" w:cstheme="minorBidi"/>
        </w:rPr>
        <w:t xml:space="preserve"> information in the future for </w:t>
      </w:r>
      <w:r w:rsidR="00A43304" w:rsidRPr="00E66D02">
        <w:rPr>
          <w:rFonts w:asciiTheme="minorBidi" w:hAnsiTheme="minorBidi" w:cstheme="minorBidi"/>
        </w:rPr>
        <w:t>research and documentation</w:t>
      </w:r>
      <w:r w:rsidRPr="00E66D02">
        <w:rPr>
          <w:rFonts w:asciiTheme="minorBidi" w:hAnsiTheme="minorBidi" w:cstheme="minorBidi"/>
        </w:rPr>
        <w:t>,</w:t>
      </w:r>
      <w:r w:rsidR="00031D60" w:rsidRPr="00E66D02">
        <w:rPr>
          <w:rFonts w:asciiTheme="minorBidi" w:hAnsiTheme="minorBidi" w:cstheme="minorBidi"/>
        </w:rPr>
        <w:t xml:space="preserve"> </w:t>
      </w:r>
      <w:r w:rsidR="00A43304" w:rsidRPr="00E66D02">
        <w:rPr>
          <w:rFonts w:asciiTheme="minorBidi" w:hAnsiTheme="minorBidi" w:cstheme="minorBidi"/>
        </w:rPr>
        <w:t>allow</w:t>
      </w:r>
      <w:r w:rsidR="006C7C19" w:rsidRPr="00E66D02">
        <w:rPr>
          <w:rFonts w:asciiTheme="minorBidi" w:hAnsiTheme="minorBidi" w:cstheme="minorBidi"/>
        </w:rPr>
        <w:t>ing</w:t>
      </w:r>
      <w:r w:rsidR="00A43304" w:rsidRPr="00E66D02">
        <w:rPr>
          <w:rFonts w:asciiTheme="minorBidi" w:hAnsiTheme="minorBidi" w:cstheme="minorBidi"/>
        </w:rPr>
        <w:t xml:space="preserve"> everyone access </w:t>
      </w:r>
      <w:r w:rsidR="006C7C19" w:rsidRPr="00E66D02">
        <w:rPr>
          <w:rFonts w:asciiTheme="minorBidi" w:hAnsiTheme="minorBidi" w:cstheme="minorBidi"/>
        </w:rPr>
        <w:t xml:space="preserve">from </w:t>
      </w:r>
      <w:r w:rsidR="00A43304" w:rsidRPr="00E66D02">
        <w:rPr>
          <w:rFonts w:asciiTheme="minorBidi" w:hAnsiTheme="minorBidi" w:cstheme="minorBidi"/>
        </w:rPr>
        <w:t xml:space="preserve">scholars and </w:t>
      </w:r>
      <w:r w:rsidR="006C7C19" w:rsidRPr="00E66D02">
        <w:rPr>
          <w:rFonts w:asciiTheme="minorBidi" w:hAnsiTheme="minorBidi" w:cstheme="minorBidi"/>
        </w:rPr>
        <w:t xml:space="preserve">students to the general public to a precious part of our history, and gives us opportunities to publish all this information in all mediums available for future generations. </w:t>
      </w:r>
      <w:r w:rsidR="00AC5320" w:rsidRPr="00E66D02">
        <w:rPr>
          <w:rFonts w:asciiTheme="minorBidi" w:hAnsiTheme="minorBidi" w:cstheme="minorBidi"/>
        </w:rPr>
        <w:t>T</w:t>
      </w:r>
      <w:r w:rsidR="006C7C19" w:rsidRPr="00E66D02">
        <w:rPr>
          <w:rFonts w:asciiTheme="minorBidi" w:hAnsiTheme="minorBidi" w:cstheme="minorBidi"/>
        </w:rPr>
        <w:t>hese valuable findings can only be obtained</w:t>
      </w:r>
      <w:r w:rsidRPr="00E66D02">
        <w:rPr>
          <w:rFonts w:asciiTheme="minorBidi" w:hAnsiTheme="minorBidi" w:cstheme="minorBidi"/>
        </w:rPr>
        <w:t xml:space="preserve">through the careful study and excavation </w:t>
      </w:r>
      <w:r w:rsidR="00AC5320" w:rsidRPr="00E66D02">
        <w:rPr>
          <w:rFonts w:asciiTheme="minorBidi" w:hAnsiTheme="minorBidi" w:cstheme="minorBidi"/>
        </w:rPr>
        <w:t xml:space="preserve">work </w:t>
      </w:r>
      <w:r w:rsidRPr="00E66D02">
        <w:rPr>
          <w:rFonts w:asciiTheme="minorBidi" w:hAnsiTheme="minorBidi" w:cstheme="minorBidi"/>
        </w:rPr>
        <w:t xml:space="preserve">of such archaeological sites,” he added. </w:t>
      </w:r>
    </w:p>
    <w:p w:rsidR="002F23B7" w:rsidRPr="00E66D02" w:rsidRDefault="00A47371" w:rsidP="00E66D02">
      <w:pPr>
        <w:pStyle w:val="NormalWeb"/>
        <w:shd w:val="clear" w:color="auto" w:fill="FFFFFF"/>
        <w:tabs>
          <w:tab w:val="left" w:pos="90"/>
        </w:tabs>
        <w:spacing w:before="0" w:beforeAutospacing="0" w:after="450" w:afterAutospacing="0" w:line="360" w:lineRule="auto"/>
        <w:jc w:val="both"/>
        <w:rPr>
          <w:rFonts w:asciiTheme="minorBidi" w:hAnsiTheme="minorBidi" w:cstheme="minorBidi"/>
        </w:rPr>
      </w:pPr>
      <w:r w:rsidRPr="00E66D02">
        <w:rPr>
          <w:rFonts w:asciiTheme="minorBidi" w:hAnsiTheme="minorBidi" w:cstheme="minorBidi"/>
        </w:rPr>
        <w:t>H</w:t>
      </w:r>
      <w:r w:rsidR="0058107E" w:rsidRPr="00E66D02">
        <w:rPr>
          <w:rFonts w:asciiTheme="minorBidi" w:hAnsiTheme="minorBidi" w:cstheme="minorBidi"/>
        </w:rPr>
        <w:t xml:space="preserve">undreds of </w:t>
      </w:r>
      <w:r w:rsidR="00E82191" w:rsidRPr="00E66D02">
        <w:rPr>
          <w:rFonts w:asciiTheme="minorBidi" w:hAnsiTheme="minorBidi" w:cstheme="minorBidi"/>
        </w:rPr>
        <w:t xml:space="preserve">artefacts </w:t>
      </w:r>
      <w:r w:rsidR="0058107E" w:rsidRPr="00E66D02">
        <w:rPr>
          <w:rFonts w:asciiTheme="minorBidi" w:hAnsiTheme="minorBidi" w:cstheme="minorBidi"/>
        </w:rPr>
        <w:t xml:space="preserve">have </w:t>
      </w:r>
      <w:r w:rsidR="002F23B7" w:rsidRPr="00E66D02">
        <w:rPr>
          <w:rFonts w:asciiTheme="minorBidi" w:hAnsiTheme="minorBidi" w:cstheme="minorBidi"/>
        </w:rPr>
        <w:t xml:space="preserve">also </w:t>
      </w:r>
      <w:r w:rsidR="006C7C19" w:rsidRPr="00E66D02">
        <w:rPr>
          <w:rFonts w:asciiTheme="minorBidi" w:hAnsiTheme="minorBidi" w:cstheme="minorBidi"/>
        </w:rPr>
        <w:t>allowed</w:t>
      </w:r>
      <w:r w:rsidR="00031D60" w:rsidRPr="00E66D02">
        <w:rPr>
          <w:rFonts w:asciiTheme="minorBidi" w:hAnsiTheme="minorBidi" w:cstheme="minorBidi"/>
        </w:rPr>
        <w:t xml:space="preserve"> </w:t>
      </w:r>
      <w:r w:rsidR="0058107E" w:rsidRPr="00E66D02">
        <w:rPr>
          <w:rFonts w:asciiTheme="minorBidi" w:hAnsiTheme="minorBidi" w:cstheme="minorBidi"/>
        </w:rPr>
        <w:t xml:space="preserve">TCA </w:t>
      </w:r>
      <w:r w:rsidR="00E82191" w:rsidRPr="00E66D02">
        <w:rPr>
          <w:rFonts w:asciiTheme="minorBidi" w:hAnsiTheme="minorBidi" w:cstheme="minorBidi"/>
        </w:rPr>
        <w:t xml:space="preserve">Abu Dhabi </w:t>
      </w:r>
      <w:r w:rsidR="0058107E" w:rsidRPr="00E66D02">
        <w:rPr>
          <w:rFonts w:asciiTheme="minorBidi" w:hAnsiTheme="minorBidi" w:cstheme="minorBidi"/>
        </w:rPr>
        <w:t xml:space="preserve">archaeologists piece together what life </w:t>
      </w:r>
      <w:r w:rsidR="002F23B7" w:rsidRPr="00E66D02">
        <w:rPr>
          <w:rFonts w:asciiTheme="minorBidi" w:hAnsiTheme="minorBidi" w:cstheme="minorBidi"/>
        </w:rPr>
        <w:t>was like for these villagers</w:t>
      </w:r>
      <w:r w:rsidR="006C7C19" w:rsidRPr="00E66D02">
        <w:rPr>
          <w:rFonts w:asciiTheme="minorBidi" w:hAnsiTheme="minorBidi" w:cstheme="minorBidi"/>
        </w:rPr>
        <w:t xml:space="preserve"> and inhabitants</w:t>
      </w:r>
      <w:r w:rsidRPr="00E66D02">
        <w:rPr>
          <w:rFonts w:asciiTheme="minorBidi" w:hAnsiTheme="minorBidi" w:cstheme="minorBidi"/>
        </w:rPr>
        <w:t xml:space="preserve"> 7</w:t>
      </w:r>
      <w:r w:rsidR="00E82191" w:rsidRPr="00E66D02">
        <w:rPr>
          <w:rFonts w:asciiTheme="minorBidi" w:hAnsiTheme="minorBidi" w:cstheme="minorBidi"/>
        </w:rPr>
        <w:t>,</w:t>
      </w:r>
      <w:r w:rsidRPr="00E66D02">
        <w:rPr>
          <w:rFonts w:asciiTheme="minorBidi" w:hAnsiTheme="minorBidi" w:cstheme="minorBidi"/>
        </w:rPr>
        <w:t>500 years ago. The ancient people</w:t>
      </w:r>
      <w:r w:rsidR="00031D60" w:rsidRPr="00E66D02">
        <w:rPr>
          <w:rFonts w:asciiTheme="minorBidi" w:hAnsiTheme="minorBidi" w:cstheme="minorBidi"/>
        </w:rPr>
        <w:t xml:space="preserve"> </w:t>
      </w:r>
      <w:r w:rsidR="006C7C19" w:rsidRPr="00E66D02">
        <w:rPr>
          <w:rFonts w:asciiTheme="minorBidi" w:hAnsiTheme="minorBidi" w:cstheme="minorBidi"/>
        </w:rPr>
        <w:t xml:space="preserve">herded sheep and goat, </w:t>
      </w:r>
      <w:r w:rsidR="00AC5320" w:rsidRPr="00E66D02">
        <w:rPr>
          <w:rFonts w:asciiTheme="minorBidi" w:hAnsiTheme="minorBidi" w:cstheme="minorBidi"/>
        </w:rPr>
        <w:t>and</w:t>
      </w:r>
      <w:r w:rsidR="006C7C19" w:rsidRPr="00E66D02">
        <w:rPr>
          <w:rFonts w:asciiTheme="minorBidi" w:hAnsiTheme="minorBidi" w:cstheme="minorBidi"/>
        </w:rPr>
        <w:t xml:space="preserve"> used</w:t>
      </w:r>
      <w:r w:rsidR="00031D60" w:rsidRPr="00E66D02">
        <w:rPr>
          <w:rFonts w:asciiTheme="minorBidi" w:hAnsiTheme="minorBidi" w:cstheme="minorBidi"/>
        </w:rPr>
        <w:t xml:space="preserve"> </w:t>
      </w:r>
      <w:r w:rsidR="0058107E" w:rsidRPr="00E66D02">
        <w:rPr>
          <w:rFonts w:asciiTheme="minorBidi" w:hAnsiTheme="minorBidi" w:cstheme="minorBidi"/>
        </w:rPr>
        <w:t xml:space="preserve">stone tools to hunt and butcher </w:t>
      </w:r>
      <w:r w:rsidR="00AC5320" w:rsidRPr="00E66D02">
        <w:rPr>
          <w:rFonts w:asciiTheme="minorBidi" w:hAnsiTheme="minorBidi" w:cstheme="minorBidi"/>
        </w:rPr>
        <w:t xml:space="preserve">other </w:t>
      </w:r>
      <w:r w:rsidR="0058107E" w:rsidRPr="00E66D02">
        <w:rPr>
          <w:rFonts w:asciiTheme="minorBidi" w:hAnsiTheme="minorBidi" w:cstheme="minorBidi"/>
        </w:rPr>
        <w:t>animals</w:t>
      </w:r>
      <w:r w:rsidRPr="00E66D02">
        <w:rPr>
          <w:rFonts w:asciiTheme="minorBidi" w:hAnsiTheme="minorBidi" w:cstheme="minorBidi"/>
        </w:rPr>
        <w:t xml:space="preserve"> like gazelle</w:t>
      </w:r>
      <w:r w:rsidR="00AC5320" w:rsidRPr="00E66D02">
        <w:rPr>
          <w:rFonts w:asciiTheme="minorBidi" w:hAnsiTheme="minorBidi" w:cstheme="minorBidi"/>
        </w:rPr>
        <w:t>s</w:t>
      </w:r>
      <w:r w:rsidRPr="00E66D02">
        <w:rPr>
          <w:rFonts w:asciiTheme="minorBidi" w:hAnsiTheme="minorBidi" w:cstheme="minorBidi"/>
        </w:rPr>
        <w:t>.</w:t>
      </w:r>
      <w:r w:rsidR="00B044A0" w:rsidRPr="00E66D02">
        <w:rPr>
          <w:rFonts w:asciiTheme="minorBidi" w:hAnsiTheme="minorBidi" w:cstheme="minorBidi"/>
        </w:rPr>
        <w:t xml:space="preserve"> T</w:t>
      </w:r>
      <w:r w:rsidR="00182A1E" w:rsidRPr="00E66D02">
        <w:rPr>
          <w:rFonts w:asciiTheme="minorBidi" w:hAnsiTheme="minorBidi" w:cstheme="minorBidi"/>
        </w:rPr>
        <w:t xml:space="preserve">he </w:t>
      </w:r>
      <w:r w:rsidR="0058107E" w:rsidRPr="00E66D02">
        <w:rPr>
          <w:rFonts w:asciiTheme="minorBidi" w:hAnsiTheme="minorBidi" w:cstheme="minorBidi"/>
        </w:rPr>
        <w:t>large amounts of fish, dugong, turtle and dolphin bone</w:t>
      </w:r>
      <w:r w:rsidR="00182A1E" w:rsidRPr="00E66D02">
        <w:rPr>
          <w:rFonts w:asciiTheme="minorBidi" w:hAnsiTheme="minorBidi" w:cstheme="minorBidi"/>
        </w:rPr>
        <w:t>s</w:t>
      </w:r>
      <w:r w:rsidR="0058107E" w:rsidRPr="00E66D02">
        <w:rPr>
          <w:rFonts w:asciiTheme="minorBidi" w:hAnsiTheme="minorBidi" w:cstheme="minorBidi"/>
        </w:rPr>
        <w:t xml:space="preserve"> show </w:t>
      </w:r>
      <w:r w:rsidR="00182A1E" w:rsidRPr="00E66D02">
        <w:rPr>
          <w:rFonts w:asciiTheme="minorBidi" w:hAnsiTheme="minorBidi" w:cstheme="minorBidi"/>
        </w:rPr>
        <w:t>how people had come to understand the sea and use its resources for food</w:t>
      </w:r>
      <w:r w:rsidR="006C7C19" w:rsidRPr="00E66D02">
        <w:rPr>
          <w:rFonts w:asciiTheme="minorBidi" w:hAnsiTheme="minorBidi" w:cstheme="minorBidi"/>
        </w:rPr>
        <w:t xml:space="preserve"> and sustenance</w:t>
      </w:r>
      <w:r w:rsidR="00182A1E" w:rsidRPr="00E66D02">
        <w:rPr>
          <w:rFonts w:asciiTheme="minorBidi" w:hAnsiTheme="minorBidi" w:cstheme="minorBidi"/>
        </w:rPr>
        <w:t>.</w:t>
      </w:r>
      <w:r w:rsidR="00031D60" w:rsidRPr="00E66D02">
        <w:rPr>
          <w:rFonts w:asciiTheme="minorBidi" w:hAnsiTheme="minorBidi" w:cstheme="minorBidi"/>
        </w:rPr>
        <w:t xml:space="preserve"> </w:t>
      </w:r>
      <w:r w:rsidR="00AC5320" w:rsidRPr="00E66D02">
        <w:rPr>
          <w:rFonts w:asciiTheme="minorBidi" w:hAnsiTheme="minorBidi" w:cstheme="minorBidi"/>
        </w:rPr>
        <w:t>The ex</w:t>
      </w:r>
      <w:r w:rsidR="00E33E24" w:rsidRPr="00E66D02">
        <w:rPr>
          <w:rFonts w:asciiTheme="minorBidi" w:hAnsiTheme="minorBidi" w:cstheme="minorBidi"/>
        </w:rPr>
        <w:t>cavation</w:t>
      </w:r>
      <w:r w:rsidR="00AC5320" w:rsidRPr="00E66D02">
        <w:rPr>
          <w:rFonts w:asciiTheme="minorBidi" w:hAnsiTheme="minorBidi" w:cstheme="minorBidi"/>
        </w:rPr>
        <w:t xml:space="preserve"> also found very </w:t>
      </w:r>
      <w:r w:rsidR="0058107E" w:rsidRPr="00E66D02">
        <w:rPr>
          <w:rFonts w:asciiTheme="minorBidi" w:hAnsiTheme="minorBidi" w:cstheme="minorBidi"/>
        </w:rPr>
        <w:t xml:space="preserve">fine, small beads made from </w:t>
      </w:r>
      <w:r w:rsidR="00962821" w:rsidRPr="00E66D02">
        <w:rPr>
          <w:rFonts w:asciiTheme="minorBidi" w:hAnsiTheme="minorBidi" w:cstheme="minorBidi"/>
        </w:rPr>
        <w:t>shell</w:t>
      </w:r>
      <w:r w:rsidR="0058107E" w:rsidRPr="00E66D02">
        <w:rPr>
          <w:rFonts w:asciiTheme="minorBidi" w:hAnsiTheme="minorBidi" w:cstheme="minorBidi"/>
        </w:rPr>
        <w:t xml:space="preserve"> and a small shark</w:t>
      </w:r>
      <w:r w:rsidR="00B044A0" w:rsidRPr="00E66D02">
        <w:rPr>
          <w:rFonts w:asciiTheme="minorBidi" w:hAnsiTheme="minorBidi" w:cstheme="minorBidi"/>
        </w:rPr>
        <w:t>’</w:t>
      </w:r>
      <w:r w:rsidR="0058107E" w:rsidRPr="00E66D02">
        <w:rPr>
          <w:rFonts w:asciiTheme="minorBidi" w:hAnsiTheme="minorBidi" w:cstheme="minorBidi"/>
        </w:rPr>
        <w:t>s t</w:t>
      </w:r>
      <w:r w:rsidR="00B44ECB" w:rsidRPr="00E66D02">
        <w:rPr>
          <w:rFonts w:asciiTheme="minorBidi" w:hAnsiTheme="minorBidi" w:cstheme="minorBidi"/>
        </w:rPr>
        <w:t>oo</w:t>
      </w:r>
      <w:r w:rsidR="0058107E" w:rsidRPr="00E66D02">
        <w:rPr>
          <w:rFonts w:asciiTheme="minorBidi" w:hAnsiTheme="minorBidi" w:cstheme="minorBidi"/>
        </w:rPr>
        <w:t>th, which had been very carefully drilled</w:t>
      </w:r>
      <w:r w:rsidR="00CD263F" w:rsidRPr="00E66D02">
        <w:rPr>
          <w:rFonts w:asciiTheme="minorBidi" w:hAnsiTheme="minorBidi" w:cstheme="minorBidi"/>
        </w:rPr>
        <w:t>,</w:t>
      </w:r>
      <w:r w:rsidR="00AC5320" w:rsidRPr="00E66D02">
        <w:rPr>
          <w:rFonts w:asciiTheme="minorBidi" w:hAnsiTheme="minorBidi" w:cstheme="minorBidi"/>
        </w:rPr>
        <w:t xml:space="preserve"> which archaeologists believe</w:t>
      </w:r>
      <w:r w:rsidR="00031D60" w:rsidRPr="00E66D02">
        <w:rPr>
          <w:rFonts w:asciiTheme="minorBidi" w:hAnsiTheme="minorBidi" w:cstheme="minorBidi"/>
        </w:rPr>
        <w:t xml:space="preserve"> </w:t>
      </w:r>
      <w:r w:rsidR="00AC5320" w:rsidRPr="00E66D02">
        <w:rPr>
          <w:rFonts w:asciiTheme="minorBidi" w:hAnsiTheme="minorBidi" w:cstheme="minorBidi"/>
        </w:rPr>
        <w:t>were</w:t>
      </w:r>
      <w:r w:rsidR="00031D60" w:rsidRPr="00E66D02">
        <w:rPr>
          <w:rFonts w:asciiTheme="minorBidi" w:hAnsiTheme="minorBidi" w:cstheme="minorBidi"/>
        </w:rPr>
        <w:t xml:space="preserve"> </w:t>
      </w:r>
      <w:r w:rsidR="003C6AFF" w:rsidRPr="00E66D02">
        <w:rPr>
          <w:rFonts w:asciiTheme="minorBidi" w:hAnsiTheme="minorBidi" w:cstheme="minorBidi"/>
        </w:rPr>
        <w:t xml:space="preserve">probably worn as </w:t>
      </w:r>
      <w:r w:rsidR="00D01EAD" w:rsidRPr="00E66D02">
        <w:rPr>
          <w:rFonts w:asciiTheme="minorBidi" w:hAnsiTheme="minorBidi" w:cstheme="minorBidi"/>
        </w:rPr>
        <w:t xml:space="preserve">an </w:t>
      </w:r>
      <w:r w:rsidR="003C6AFF" w:rsidRPr="00E66D02">
        <w:rPr>
          <w:rFonts w:asciiTheme="minorBidi" w:hAnsiTheme="minorBidi" w:cstheme="minorBidi"/>
        </w:rPr>
        <w:t>adornment.</w:t>
      </w:r>
    </w:p>
    <w:p w:rsidR="00562617" w:rsidRPr="00E66D02" w:rsidRDefault="00045916" w:rsidP="00E66D02">
      <w:pPr>
        <w:pStyle w:val="NormalWeb"/>
        <w:shd w:val="clear" w:color="auto" w:fill="FFFFFF"/>
        <w:tabs>
          <w:tab w:val="left" w:pos="90"/>
        </w:tabs>
        <w:spacing w:before="0" w:beforeAutospacing="0" w:after="450" w:afterAutospacing="0" w:line="360" w:lineRule="auto"/>
        <w:jc w:val="both"/>
        <w:rPr>
          <w:rFonts w:asciiTheme="minorBidi" w:hAnsiTheme="minorBidi" w:cstheme="minorBidi"/>
        </w:rPr>
      </w:pPr>
      <w:r w:rsidRPr="00E66D02">
        <w:rPr>
          <w:rFonts w:asciiTheme="minorBidi" w:hAnsiTheme="minorBidi" w:cstheme="minorBidi"/>
        </w:rPr>
        <w:t>A</w:t>
      </w:r>
      <w:r w:rsidR="00577B50" w:rsidRPr="00E66D02">
        <w:rPr>
          <w:rFonts w:asciiTheme="minorBidi" w:hAnsiTheme="minorBidi" w:cstheme="minorBidi"/>
        </w:rPr>
        <w:t xml:space="preserve">rchaeologists and experts also found during </w:t>
      </w:r>
      <w:r w:rsidR="000562CE" w:rsidRPr="00E66D02">
        <w:rPr>
          <w:rFonts w:asciiTheme="minorBidi" w:hAnsiTheme="minorBidi" w:cstheme="minorBidi"/>
        </w:rPr>
        <w:t>previous</w:t>
      </w:r>
      <w:r w:rsidR="00577B50" w:rsidRPr="00E66D02">
        <w:rPr>
          <w:rFonts w:asciiTheme="minorBidi" w:hAnsiTheme="minorBidi" w:cstheme="minorBidi"/>
        </w:rPr>
        <w:t xml:space="preserve"> excavations </w:t>
      </w:r>
      <w:r w:rsidR="000562CE" w:rsidRPr="00E66D02">
        <w:rPr>
          <w:rFonts w:asciiTheme="minorBidi" w:hAnsiTheme="minorBidi" w:cstheme="minorBidi"/>
        </w:rPr>
        <w:t xml:space="preserve">at the site </w:t>
      </w:r>
      <w:r w:rsidR="00577B50" w:rsidRPr="00E66D02">
        <w:rPr>
          <w:rFonts w:asciiTheme="minorBidi" w:hAnsiTheme="minorBidi" w:cstheme="minorBidi"/>
        </w:rPr>
        <w:t>a complete and highly decorated ceramic jar</w:t>
      </w:r>
      <w:r w:rsidRPr="00E66D02">
        <w:rPr>
          <w:rFonts w:asciiTheme="minorBidi" w:hAnsiTheme="minorBidi" w:cstheme="minorBidi"/>
        </w:rPr>
        <w:t>,</w:t>
      </w:r>
      <w:r w:rsidR="00577B50" w:rsidRPr="00E66D02">
        <w:rPr>
          <w:rFonts w:asciiTheme="minorBidi" w:hAnsiTheme="minorBidi" w:cstheme="minorBidi"/>
        </w:rPr>
        <w:t xml:space="preserve"> made in Iraq</w:t>
      </w:r>
      <w:r w:rsidRPr="00E66D02">
        <w:rPr>
          <w:rFonts w:asciiTheme="minorBidi" w:hAnsiTheme="minorBidi" w:cstheme="minorBidi"/>
        </w:rPr>
        <w:t>,</w:t>
      </w:r>
      <w:r w:rsidR="00031D60" w:rsidRPr="00E66D02">
        <w:rPr>
          <w:rFonts w:asciiTheme="minorBidi" w:hAnsiTheme="minorBidi" w:cstheme="minorBidi"/>
        </w:rPr>
        <w:t xml:space="preserve"> </w:t>
      </w:r>
      <w:r w:rsidR="00577B50" w:rsidRPr="00E66D02">
        <w:rPr>
          <w:rFonts w:asciiTheme="minorBidi" w:hAnsiTheme="minorBidi" w:cstheme="minorBidi"/>
        </w:rPr>
        <w:t>which gives evidence to the fact that</w:t>
      </w:r>
      <w:r w:rsidR="00031D60" w:rsidRPr="00E66D02">
        <w:rPr>
          <w:rFonts w:asciiTheme="minorBidi" w:hAnsiTheme="minorBidi" w:cstheme="minorBidi"/>
        </w:rPr>
        <w:t xml:space="preserve"> </w:t>
      </w:r>
      <w:r w:rsidR="000562CE" w:rsidRPr="00E66D02">
        <w:rPr>
          <w:rFonts w:asciiTheme="minorBidi" w:hAnsiTheme="minorBidi" w:cstheme="minorBidi"/>
        </w:rPr>
        <w:t xml:space="preserve">the </w:t>
      </w:r>
      <w:r w:rsidR="006C7C19" w:rsidRPr="00E66D02">
        <w:rPr>
          <w:rFonts w:asciiTheme="minorBidi" w:hAnsiTheme="minorBidi" w:cstheme="minorBidi"/>
        </w:rPr>
        <w:t>inhabitant</w:t>
      </w:r>
      <w:r w:rsidR="000562CE" w:rsidRPr="00E66D02">
        <w:rPr>
          <w:rFonts w:asciiTheme="minorBidi" w:hAnsiTheme="minorBidi" w:cstheme="minorBidi"/>
        </w:rPr>
        <w:t>s</w:t>
      </w:r>
      <w:r w:rsidR="006C7C19" w:rsidRPr="00E66D02">
        <w:rPr>
          <w:rFonts w:asciiTheme="minorBidi" w:hAnsiTheme="minorBidi" w:cstheme="minorBidi"/>
        </w:rPr>
        <w:t xml:space="preserve"> of</w:t>
      </w:r>
      <w:r w:rsidR="00031D60" w:rsidRPr="00E66D02">
        <w:rPr>
          <w:rFonts w:asciiTheme="minorBidi" w:hAnsiTheme="minorBidi" w:cstheme="minorBidi"/>
        </w:rPr>
        <w:t xml:space="preserve"> </w:t>
      </w:r>
      <w:r w:rsidR="00E735C5" w:rsidRPr="00E66D02">
        <w:rPr>
          <w:rFonts w:asciiTheme="minorBidi" w:hAnsiTheme="minorBidi" w:cstheme="minorBidi"/>
        </w:rPr>
        <w:t>Mara</w:t>
      </w:r>
      <w:r w:rsidR="00627279" w:rsidRPr="00E66D02">
        <w:rPr>
          <w:rFonts w:asciiTheme="minorBidi" w:hAnsiTheme="minorBidi" w:cstheme="minorBidi"/>
        </w:rPr>
        <w:t xml:space="preserve">wah also used the sea for trade. </w:t>
      </w:r>
      <w:r w:rsidR="0058107E" w:rsidRPr="00E66D02">
        <w:rPr>
          <w:rFonts w:asciiTheme="minorBidi" w:hAnsiTheme="minorBidi" w:cstheme="minorBidi"/>
        </w:rPr>
        <w:t xml:space="preserve">This jar </w:t>
      </w:r>
      <w:r w:rsidR="00857541" w:rsidRPr="00E66D02">
        <w:rPr>
          <w:rFonts w:asciiTheme="minorBidi" w:hAnsiTheme="minorBidi" w:cstheme="minorBidi"/>
        </w:rPr>
        <w:t>was transported</w:t>
      </w:r>
      <w:r w:rsidR="00031D60" w:rsidRPr="00E66D02">
        <w:rPr>
          <w:rFonts w:asciiTheme="minorBidi" w:hAnsiTheme="minorBidi" w:cstheme="minorBidi"/>
        </w:rPr>
        <w:t xml:space="preserve"> </w:t>
      </w:r>
      <w:r w:rsidR="0088694E" w:rsidRPr="00E66D02">
        <w:rPr>
          <w:rFonts w:asciiTheme="minorBidi" w:hAnsiTheme="minorBidi" w:cstheme="minorBidi"/>
        </w:rPr>
        <w:t>more</w:t>
      </w:r>
      <w:r w:rsidR="000562CE" w:rsidRPr="00E66D02">
        <w:rPr>
          <w:rFonts w:asciiTheme="minorBidi" w:hAnsiTheme="minorBidi" w:cstheme="minorBidi"/>
        </w:rPr>
        <w:t xml:space="preserve"> </w:t>
      </w:r>
      <w:r w:rsidR="00E735C5" w:rsidRPr="00E66D02">
        <w:rPr>
          <w:rFonts w:asciiTheme="minorBidi" w:hAnsiTheme="minorBidi" w:cstheme="minorBidi"/>
        </w:rPr>
        <w:t xml:space="preserve">than a thousand kilometres </w:t>
      </w:r>
      <w:r w:rsidR="0058107E" w:rsidRPr="00E66D02">
        <w:rPr>
          <w:rFonts w:asciiTheme="minorBidi" w:hAnsiTheme="minorBidi" w:cstheme="minorBidi"/>
        </w:rPr>
        <w:t xml:space="preserve">and is </w:t>
      </w:r>
      <w:r w:rsidR="00273309" w:rsidRPr="00E66D02">
        <w:rPr>
          <w:rFonts w:asciiTheme="minorBidi" w:hAnsiTheme="minorBidi" w:cstheme="minorBidi"/>
        </w:rPr>
        <w:t>early</w:t>
      </w:r>
      <w:r w:rsidR="0058107E" w:rsidRPr="00E66D02">
        <w:rPr>
          <w:rFonts w:asciiTheme="minorBidi" w:hAnsiTheme="minorBidi" w:cstheme="minorBidi"/>
        </w:rPr>
        <w:t xml:space="preserve"> evidence for the beginnings of long-distance mari</w:t>
      </w:r>
      <w:r w:rsidR="00833532" w:rsidRPr="00E66D02">
        <w:rPr>
          <w:rFonts w:asciiTheme="minorBidi" w:hAnsiTheme="minorBidi" w:cstheme="minorBidi"/>
        </w:rPr>
        <w:t>time trade in the Arabian Gulf.</w:t>
      </w:r>
    </w:p>
    <w:p w:rsidR="00045916" w:rsidRPr="00E66D02" w:rsidRDefault="00045916" w:rsidP="00E66D02">
      <w:pPr>
        <w:tabs>
          <w:tab w:val="left" w:pos="90"/>
        </w:tabs>
        <w:spacing w:line="360" w:lineRule="auto"/>
        <w:jc w:val="both"/>
        <w:rPr>
          <w:rFonts w:asciiTheme="minorBidi" w:eastAsia="Times New Roman" w:hAnsiTheme="minorBidi"/>
          <w:lang w:val="en-GB" w:eastAsia="en-GB"/>
        </w:rPr>
      </w:pPr>
      <w:r w:rsidRPr="00E66D02">
        <w:rPr>
          <w:rFonts w:asciiTheme="minorBidi" w:hAnsiTheme="minorBidi"/>
        </w:rPr>
        <w:lastRenderedPageBreak/>
        <w:t>Marawah</w:t>
      </w:r>
      <w:r w:rsidR="00031D60" w:rsidRPr="00E66D02">
        <w:rPr>
          <w:rFonts w:asciiTheme="minorBidi" w:hAnsiTheme="minorBidi"/>
        </w:rPr>
        <w:t xml:space="preserve"> </w:t>
      </w:r>
      <w:r w:rsidRPr="00E66D02">
        <w:rPr>
          <w:rFonts w:asciiTheme="minorBidi" w:hAnsiTheme="minorBidi"/>
        </w:rPr>
        <w:t xml:space="preserve">inhabitants enjoyed a climate that had more rainfall than exists today. Around 6,000 years ago, however, the situation changed and the area became very arid. </w:t>
      </w:r>
      <w:r w:rsidR="00E735C5" w:rsidRPr="00E66D02">
        <w:rPr>
          <w:rFonts w:asciiTheme="minorBidi" w:hAnsiTheme="minorBidi"/>
        </w:rPr>
        <w:t xml:space="preserve">Following the abandonment of the village, some of the rooms were used for </w:t>
      </w:r>
      <w:r w:rsidRPr="00E66D02">
        <w:rPr>
          <w:rFonts w:asciiTheme="minorBidi" w:hAnsiTheme="minorBidi"/>
        </w:rPr>
        <w:t>burial</w:t>
      </w:r>
      <w:r w:rsidR="000562CE" w:rsidRPr="00E66D02">
        <w:rPr>
          <w:rFonts w:asciiTheme="minorBidi" w:hAnsiTheme="minorBidi"/>
        </w:rPr>
        <w:t xml:space="preserve"> </w:t>
      </w:r>
      <w:r w:rsidRPr="00E66D02">
        <w:rPr>
          <w:rFonts w:asciiTheme="minorBidi" w:eastAsia="Times New Roman" w:hAnsiTheme="minorBidi"/>
          <w:lang w:val="en-GB" w:eastAsia="en-GB"/>
        </w:rPr>
        <w:t>purposes</w:t>
      </w:r>
      <w:r w:rsidR="00E735C5" w:rsidRPr="00E66D02">
        <w:rPr>
          <w:rFonts w:asciiTheme="minorBidi" w:hAnsiTheme="minorBidi"/>
        </w:rPr>
        <w:t xml:space="preserve">. Two skeletons were found, each in a crouched position </w:t>
      </w:r>
      <w:r w:rsidR="0058107E" w:rsidRPr="00E66D02">
        <w:rPr>
          <w:rFonts w:asciiTheme="minorBidi" w:hAnsiTheme="minorBidi"/>
        </w:rPr>
        <w:t>with the head facing towards the east. Ahmed Abdalla</w:t>
      </w:r>
      <w:r w:rsidR="000562CE" w:rsidRPr="00E66D02">
        <w:rPr>
          <w:rFonts w:asciiTheme="minorBidi" w:hAnsiTheme="minorBidi"/>
        </w:rPr>
        <w:t xml:space="preserve"> </w:t>
      </w:r>
      <w:r w:rsidR="00C77177" w:rsidRPr="00E66D02">
        <w:rPr>
          <w:rFonts w:asciiTheme="minorBidi" w:hAnsiTheme="minorBidi"/>
        </w:rPr>
        <w:t>Elhag</w:t>
      </w:r>
      <w:r w:rsidR="000562CE" w:rsidRPr="00E66D02">
        <w:rPr>
          <w:rFonts w:asciiTheme="minorBidi" w:hAnsiTheme="minorBidi"/>
        </w:rPr>
        <w:t xml:space="preserve"> </w:t>
      </w:r>
      <w:r w:rsidR="0058107E" w:rsidRPr="00E66D02">
        <w:rPr>
          <w:rFonts w:asciiTheme="minorBidi" w:hAnsiTheme="minorBidi"/>
        </w:rPr>
        <w:t>El</w:t>
      </w:r>
      <w:r w:rsidR="00C77177" w:rsidRPr="00E66D02">
        <w:rPr>
          <w:rFonts w:asciiTheme="minorBidi" w:hAnsiTheme="minorBidi"/>
        </w:rPr>
        <w:t>f</w:t>
      </w:r>
      <w:r w:rsidR="0058107E" w:rsidRPr="00E66D02">
        <w:rPr>
          <w:rFonts w:asciiTheme="minorBidi" w:hAnsiTheme="minorBidi"/>
        </w:rPr>
        <w:t>aki</w:t>
      </w:r>
      <w:r w:rsidRPr="00E66D02">
        <w:rPr>
          <w:rFonts w:asciiTheme="minorBidi" w:hAnsiTheme="minorBidi"/>
        </w:rPr>
        <w:t>, archaeologist</w:t>
      </w:r>
      <w:r w:rsidR="00E33E24" w:rsidRPr="00E66D02">
        <w:rPr>
          <w:rFonts w:asciiTheme="minorBidi" w:hAnsiTheme="minorBidi"/>
        </w:rPr>
        <w:t xml:space="preserve"> at TCA Abu Dhabi</w:t>
      </w:r>
      <w:r w:rsidRPr="00E66D02">
        <w:rPr>
          <w:rFonts w:asciiTheme="minorBidi" w:hAnsiTheme="minorBidi"/>
        </w:rPr>
        <w:t xml:space="preserve">, </w:t>
      </w:r>
      <w:r w:rsidR="0058107E" w:rsidRPr="00E66D02">
        <w:rPr>
          <w:rFonts w:asciiTheme="minorBidi" w:hAnsiTheme="minorBidi"/>
        </w:rPr>
        <w:t>commented</w:t>
      </w:r>
      <w:r w:rsidR="00E82191" w:rsidRPr="00E66D02">
        <w:rPr>
          <w:rFonts w:asciiTheme="minorBidi" w:hAnsiTheme="minorBidi"/>
        </w:rPr>
        <w:t>,</w:t>
      </w:r>
      <w:r w:rsidR="0058107E" w:rsidRPr="00E66D02">
        <w:rPr>
          <w:rFonts w:asciiTheme="minorBidi" w:hAnsiTheme="minorBidi"/>
        </w:rPr>
        <w:t xml:space="preserve"> “This form of burial is typical of other known Late Stone Age burials, such as those known from Jebel Buhais in Sharjah”.</w:t>
      </w:r>
      <w:r w:rsidR="000562CE" w:rsidRPr="00E66D02">
        <w:rPr>
          <w:rFonts w:asciiTheme="minorBidi" w:hAnsiTheme="minorBidi"/>
        </w:rPr>
        <w:t xml:space="preserve"> </w:t>
      </w:r>
      <w:r w:rsidRPr="00E66D02">
        <w:rPr>
          <w:rFonts w:asciiTheme="minorBidi" w:hAnsiTheme="minorBidi"/>
        </w:rPr>
        <w:t>E</w:t>
      </w:r>
      <w:r w:rsidR="00873173" w:rsidRPr="00E66D02">
        <w:rPr>
          <w:rFonts w:asciiTheme="minorBidi" w:hAnsiTheme="minorBidi"/>
        </w:rPr>
        <w:t>fforts to examine t</w:t>
      </w:r>
      <w:r w:rsidR="0058107E" w:rsidRPr="00E66D02">
        <w:rPr>
          <w:rFonts w:asciiTheme="minorBidi" w:hAnsiTheme="minorBidi"/>
        </w:rPr>
        <w:t xml:space="preserve">he skeletal remains by experts </w:t>
      </w:r>
      <w:r w:rsidR="00873173" w:rsidRPr="00E66D02">
        <w:rPr>
          <w:rFonts w:asciiTheme="minorBidi" w:hAnsiTheme="minorBidi"/>
        </w:rPr>
        <w:t xml:space="preserve">are underway </w:t>
      </w:r>
      <w:r w:rsidR="0058107E" w:rsidRPr="00E66D02">
        <w:rPr>
          <w:rFonts w:asciiTheme="minorBidi" w:hAnsiTheme="minorBidi"/>
        </w:rPr>
        <w:t>to determine more information about the</w:t>
      </w:r>
      <w:r w:rsidRPr="00E66D02">
        <w:rPr>
          <w:rFonts w:asciiTheme="minorBidi" w:hAnsiTheme="minorBidi"/>
        </w:rPr>
        <w:t>ir</w:t>
      </w:r>
      <w:r w:rsidR="000562CE" w:rsidRPr="00E66D02">
        <w:rPr>
          <w:rFonts w:asciiTheme="minorBidi" w:hAnsiTheme="minorBidi"/>
        </w:rPr>
        <w:t xml:space="preserve"> </w:t>
      </w:r>
      <w:r w:rsidR="00562617" w:rsidRPr="00E66D02">
        <w:rPr>
          <w:rFonts w:asciiTheme="minorBidi" w:hAnsiTheme="minorBidi"/>
        </w:rPr>
        <w:t>age and health</w:t>
      </w:r>
      <w:r w:rsidRPr="00E66D02">
        <w:rPr>
          <w:rFonts w:asciiTheme="minorBidi" w:hAnsiTheme="minorBidi"/>
        </w:rPr>
        <w:t xml:space="preserve">. </w:t>
      </w:r>
    </w:p>
    <w:p w:rsidR="00784F63" w:rsidRPr="00E66D02" w:rsidRDefault="00784F63" w:rsidP="00E66D02">
      <w:pPr>
        <w:tabs>
          <w:tab w:val="left" w:pos="90"/>
        </w:tabs>
        <w:spacing w:line="360" w:lineRule="auto"/>
        <w:jc w:val="both"/>
        <w:rPr>
          <w:rFonts w:asciiTheme="minorBidi" w:hAnsiTheme="minorBidi"/>
        </w:rPr>
      </w:pPr>
    </w:p>
    <w:p w:rsidR="00873173" w:rsidRPr="00E66D02" w:rsidRDefault="00873173" w:rsidP="00E66D02">
      <w:pPr>
        <w:tabs>
          <w:tab w:val="left" w:pos="90"/>
        </w:tabs>
        <w:spacing w:line="360" w:lineRule="auto"/>
        <w:jc w:val="both"/>
        <w:rPr>
          <w:rFonts w:asciiTheme="minorBidi" w:hAnsiTheme="minorBidi"/>
          <w:b/>
          <w:bCs/>
          <w:sz w:val="26"/>
          <w:szCs w:val="26"/>
        </w:rPr>
      </w:pPr>
      <w:r w:rsidRPr="00E66D02">
        <w:rPr>
          <w:rFonts w:asciiTheme="minorBidi" w:hAnsiTheme="minorBidi"/>
          <w:b/>
          <w:bCs/>
          <w:sz w:val="26"/>
          <w:szCs w:val="26"/>
        </w:rPr>
        <w:t>Baynunah</w:t>
      </w:r>
    </w:p>
    <w:p w:rsidR="00873173" w:rsidRPr="00E66D02" w:rsidRDefault="00873173" w:rsidP="00E66D02">
      <w:pPr>
        <w:tabs>
          <w:tab w:val="left" w:pos="90"/>
        </w:tabs>
        <w:spacing w:line="360" w:lineRule="auto"/>
        <w:jc w:val="both"/>
        <w:rPr>
          <w:rFonts w:asciiTheme="minorBidi" w:hAnsiTheme="minorBidi"/>
        </w:rPr>
      </w:pPr>
    </w:p>
    <w:p w:rsidR="00E735C5" w:rsidRPr="00E66D02" w:rsidRDefault="00E82191" w:rsidP="00E66D02">
      <w:pPr>
        <w:tabs>
          <w:tab w:val="left" w:pos="90"/>
        </w:tabs>
        <w:spacing w:line="360" w:lineRule="auto"/>
        <w:jc w:val="both"/>
        <w:rPr>
          <w:rFonts w:asciiTheme="minorBidi" w:hAnsiTheme="minorBidi"/>
        </w:rPr>
      </w:pPr>
      <w:r w:rsidRPr="00E66D02">
        <w:rPr>
          <w:rFonts w:asciiTheme="minorBidi" w:hAnsiTheme="minorBidi"/>
        </w:rPr>
        <w:t>The n</w:t>
      </w:r>
      <w:r w:rsidR="00A95999" w:rsidRPr="00E66D02">
        <w:rPr>
          <w:rFonts w:asciiTheme="minorBidi" w:hAnsiTheme="minorBidi"/>
        </w:rPr>
        <w:t>ew e</w:t>
      </w:r>
      <w:r w:rsidR="00E735C5" w:rsidRPr="00E66D02">
        <w:rPr>
          <w:rFonts w:asciiTheme="minorBidi" w:hAnsiTheme="minorBidi"/>
        </w:rPr>
        <w:t xml:space="preserve">xcavations at Baynunah, about </w:t>
      </w:r>
      <w:r w:rsidR="00910D9E" w:rsidRPr="00E66D02">
        <w:rPr>
          <w:rFonts w:asciiTheme="minorBidi" w:hAnsiTheme="minorBidi"/>
        </w:rPr>
        <w:t>130</w:t>
      </w:r>
      <w:r w:rsidR="00E735C5" w:rsidRPr="00E66D02">
        <w:rPr>
          <w:rFonts w:asciiTheme="minorBidi" w:hAnsiTheme="minorBidi"/>
        </w:rPr>
        <w:t xml:space="preserve"> kilom</w:t>
      </w:r>
      <w:r w:rsidR="00E35AD6" w:rsidRPr="00E66D02">
        <w:rPr>
          <w:rFonts w:asciiTheme="minorBidi" w:hAnsiTheme="minorBidi"/>
        </w:rPr>
        <w:t>e</w:t>
      </w:r>
      <w:r w:rsidR="00E735C5" w:rsidRPr="00E66D02">
        <w:rPr>
          <w:rFonts w:asciiTheme="minorBidi" w:hAnsiTheme="minorBidi"/>
        </w:rPr>
        <w:t xml:space="preserve">ters </w:t>
      </w:r>
      <w:r w:rsidR="00546B9D" w:rsidRPr="00E66D02">
        <w:rPr>
          <w:rFonts w:asciiTheme="minorBidi" w:hAnsiTheme="minorBidi"/>
        </w:rPr>
        <w:t>south-</w:t>
      </w:r>
      <w:r w:rsidR="00910D9E" w:rsidRPr="00E66D02">
        <w:rPr>
          <w:rFonts w:asciiTheme="minorBidi" w:hAnsiTheme="minorBidi"/>
        </w:rPr>
        <w:t>west of</w:t>
      </w:r>
      <w:r w:rsidR="00E735C5" w:rsidRPr="00E66D02">
        <w:rPr>
          <w:rFonts w:asciiTheme="minorBidi" w:hAnsiTheme="minorBidi"/>
        </w:rPr>
        <w:t xml:space="preserve">Abu Dhabi, </w:t>
      </w:r>
      <w:r w:rsidR="00C503C1" w:rsidRPr="00E66D02">
        <w:rPr>
          <w:rFonts w:asciiTheme="minorBidi" w:hAnsiTheme="minorBidi"/>
        </w:rPr>
        <w:t>reveale</w:t>
      </w:r>
      <w:r w:rsidR="00DC5090" w:rsidRPr="00E66D02">
        <w:rPr>
          <w:rFonts w:asciiTheme="minorBidi" w:hAnsiTheme="minorBidi"/>
        </w:rPr>
        <w:t>d</w:t>
      </w:r>
      <w:r w:rsidR="00AE572B" w:rsidRPr="00E66D02">
        <w:rPr>
          <w:rFonts w:asciiTheme="minorBidi" w:hAnsiTheme="minorBidi"/>
        </w:rPr>
        <w:t xml:space="preserve">a different side of ancient life in the Emirate. </w:t>
      </w:r>
    </w:p>
    <w:p w:rsidR="00A0428D" w:rsidRPr="00E66D02" w:rsidRDefault="00A0428D" w:rsidP="00E66D02">
      <w:pPr>
        <w:tabs>
          <w:tab w:val="left" w:pos="90"/>
        </w:tabs>
        <w:spacing w:line="360" w:lineRule="auto"/>
        <w:jc w:val="both"/>
        <w:rPr>
          <w:rFonts w:asciiTheme="minorBidi" w:hAnsiTheme="minorBidi"/>
        </w:rPr>
      </w:pPr>
    </w:p>
    <w:p w:rsidR="00E82191" w:rsidRPr="00E66D02" w:rsidRDefault="00A95999" w:rsidP="00E66D02">
      <w:pPr>
        <w:tabs>
          <w:tab w:val="left" w:pos="90"/>
        </w:tabs>
        <w:spacing w:line="360" w:lineRule="auto"/>
        <w:jc w:val="both"/>
        <w:rPr>
          <w:rFonts w:asciiTheme="minorBidi" w:hAnsiTheme="minorBidi"/>
        </w:rPr>
      </w:pPr>
      <w:r w:rsidRPr="00E66D02">
        <w:rPr>
          <w:rFonts w:asciiTheme="minorBidi" w:hAnsiTheme="minorBidi"/>
        </w:rPr>
        <w:t xml:space="preserve">The desert surface of this site is littered with white fragments of ancient </w:t>
      </w:r>
      <w:r w:rsidR="00873173" w:rsidRPr="00E66D02">
        <w:rPr>
          <w:rFonts w:asciiTheme="minorBidi" w:hAnsiTheme="minorBidi"/>
        </w:rPr>
        <w:t xml:space="preserve">wild </w:t>
      </w:r>
      <w:r w:rsidRPr="00E66D02">
        <w:rPr>
          <w:rFonts w:asciiTheme="minorBidi" w:hAnsiTheme="minorBidi"/>
        </w:rPr>
        <w:t xml:space="preserve">camel bones. </w:t>
      </w:r>
      <w:r w:rsidR="00A91ABC" w:rsidRPr="00E66D02">
        <w:rPr>
          <w:rFonts w:asciiTheme="minorBidi" w:hAnsiTheme="minorBidi"/>
        </w:rPr>
        <w:t xml:space="preserve">These are the remains of </w:t>
      </w:r>
      <w:r w:rsidR="005C02AC" w:rsidRPr="00E66D02">
        <w:rPr>
          <w:rFonts w:asciiTheme="minorBidi" w:hAnsiTheme="minorBidi"/>
        </w:rPr>
        <w:t xml:space="preserve">wild </w:t>
      </w:r>
      <w:r w:rsidR="00050C18" w:rsidRPr="00E66D02">
        <w:rPr>
          <w:rFonts w:asciiTheme="minorBidi" w:hAnsiTheme="minorBidi"/>
        </w:rPr>
        <w:t>camels</w:t>
      </w:r>
      <w:r w:rsidR="000562CE" w:rsidRPr="00E66D02">
        <w:rPr>
          <w:rFonts w:asciiTheme="minorBidi" w:hAnsiTheme="minorBidi"/>
        </w:rPr>
        <w:t xml:space="preserve"> </w:t>
      </w:r>
      <w:r w:rsidR="00C503C1" w:rsidRPr="00E66D02">
        <w:rPr>
          <w:rFonts w:asciiTheme="minorBidi" w:hAnsiTheme="minorBidi"/>
        </w:rPr>
        <w:t>that</w:t>
      </w:r>
      <w:r w:rsidR="000562CE" w:rsidRPr="00E66D02">
        <w:rPr>
          <w:rFonts w:asciiTheme="minorBidi" w:hAnsiTheme="minorBidi"/>
        </w:rPr>
        <w:t xml:space="preserve"> </w:t>
      </w:r>
      <w:r w:rsidR="00A91ABC" w:rsidRPr="00E66D02">
        <w:rPr>
          <w:rFonts w:asciiTheme="minorBidi" w:hAnsiTheme="minorBidi"/>
        </w:rPr>
        <w:t>were hunted and killed</w:t>
      </w:r>
      <w:r w:rsidR="00F17AA4" w:rsidRPr="00E66D02">
        <w:rPr>
          <w:rFonts w:asciiTheme="minorBidi" w:hAnsiTheme="minorBidi"/>
        </w:rPr>
        <w:t xml:space="preserve"> 6</w:t>
      </w:r>
      <w:r w:rsidR="00E82191" w:rsidRPr="00E66D02">
        <w:rPr>
          <w:rFonts w:asciiTheme="minorBidi" w:hAnsiTheme="minorBidi"/>
        </w:rPr>
        <w:t>,</w:t>
      </w:r>
      <w:r w:rsidR="00067880" w:rsidRPr="00E66D02">
        <w:rPr>
          <w:rFonts w:asciiTheme="minorBidi" w:hAnsiTheme="minorBidi"/>
        </w:rPr>
        <w:t>5</w:t>
      </w:r>
      <w:r w:rsidR="00F17AA4" w:rsidRPr="00E66D02">
        <w:rPr>
          <w:rFonts w:asciiTheme="minorBidi" w:hAnsiTheme="minorBidi"/>
        </w:rPr>
        <w:t>00 years ago</w:t>
      </w:r>
      <w:r w:rsidR="005C02AC" w:rsidRPr="00E66D02">
        <w:rPr>
          <w:rFonts w:asciiTheme="minorBidi" w:hAnsiTheme="minorBidi"/>
        </w:rPr>
        <w:t xml:space="preserve">. Research has shown that </w:t>
      </w:r>
      <w:r w:rsidR="00EB15D3" w:rsidRPr="00E66D02">
        <w:rPr>
          <w:rFonts w:asciiTheme="minorBidi" w:hAnsiTheme="minorBidi"/>
        </w:rPr>
        <w:t>people</w:t>
      </w:r>
      <w:r w:rsidR="000562CE" w:rsidRPr="00E66D02">
        <w:rPr>
          <w:rFonts w:asciiTheme="minorBidi" w:hAnsiTheme="minorBidi"/>
        </w:rPr>
        <w:t xml:space="preserve"> </w:t>
      </w:r>
      <w:r w:rsidR="00E33E24" w:rsidRPr="00E66D02">
        <w:rPr>
          <w:rFonts w:asciiTheme="minorBidi" w:hAnsiTheme="minorBidi"/>
        </w:rPr>
        <w:t>lured</w:t>
      </w:r>
      <w:r w:rsidR="000562CE" w:rsidRPr="00E66D02">
        <w:rPr>
          <w:rFonts w:asciiTheme="minorBidi" w:hAnsiTheme="minorBidi"/>
        </w:rPr>
        <w:t xml:space="preserve"> </w:t>
      </w:r>
      <w:r w:rsidR="00A91ABC" w:rsidRPr="00E66D02">
        <w:rPr>
          <w:rFonts w:asciiTheme="minorBidi" w:hAnsiTheme="minorBidi"/>
        </w:rPr>
        <w:t>the animals into the</w:t>
      </w:r>
      <w:r w:rsidR="005C02AC" w:rsidRPr="00E66D02">
        <w:rPr>
          <w:rFonts w:asciiTheme="minorBidi" w:hAnsiTheme="minorBidi"/>
        </w:rPr>
        <w:t xml:space="preserve"> soft, wet ground </w:t>
      </w:r>
      <w:r w:rsidR="00A91ABC" w:rsidRPr="00E66D02">
        <w:rPr>
          <w:rFonts w:asciiTheme="minorBidi" w:hAnsiTheme="minorBidi"/>
        </w:rPr>
        <w:t>at Baynunah</w:t>
      </w:r>
      <w:r w:rsidR="00546B9D" w:rsidRPr="00E66D02">
        <w:rPr>
          <w:rFonts w:asciiTheme="minorBidi" w:hAnsiTheme="minorBidi"/>
        </w:rPr>
        <w:t>,</w:t>
      </w:r>
      <w:r w:rsidR="000562CE" w:rsidRPr="00E66D02">
        <w:rPr>
          <w:rFonts w:asciiTheme="minorBidi" w:hAnsiTheme="minorBidi"/>
        </w:rPr>
        <w:t xml:space="preserve"> </w:t>
      </w:r>
      <w:r w:rsidR="005C02AC" w:rsidRPr="00E66D02">
        <w:rPr>
          <w:rFonts w:asciiTheme="minorBidi" w:hAnsiTheme="minorBidi"/>
        </w:rPr>
        <w:t>where the</w:t>
      </w:r>
      <w:r w:rsidR="00E33E24" w:rsidRPr="00E66D02">
        <w:rPr>
          <w:rFonts w:asciiTheme="minorBidi" w:hAnsiTheme="minorBidi"/>
        </w:rPr>
        <w:t>se</w:t>
      </w:r>
      <w:r w:rsidR="005C02AC" w:rsidRPr="00E66D02">
        <w:rPr>
          <w:rFonts w:asciiTheme="minorBidi" w:hAnsiTheme="minorBidi"/>
        </w:rPr>
        <w:t xml:space="preserve"> camels would lose their footing</w:t>
      </w:r>
      <w:r w:rsidR="00E33E24" w:rsidRPr="00E66D02">
        <w:rPr>
          <w:rFonts w:asciiTheme="minorBidi" w:hAnsiTheme="minorBidi"/>
        </w:rPr>
        <w:t>,</w:t>
      </w:r>
      <w:r w:rsidR="005C02AC" w:rsidRPr="00E66D02">
        <w:rPr>
          <w:rFonts w:asciiTheme="minorBidi" w:hAnsiTheme="minorBidi"/>
        </w:rPr>
        <w:t xml:space="preserve"> and</w:t>
      </w:r>
      <w:r w:rsidR="00E33E24" w:rsidRPr="00E66D02">
        <w:rPr>
          <w:rFonts w:asciiTheme="minorBidi" w:hAnsiTheme="minorBidi"/>
        </w:rPr>
        <w:t xml:space="preserve"> eventually</w:t>
      </w:r>
      <w:r w:rsidR="000562CE" w:rsidRPr="00E66D02">
        <w:rPr>
          <w:rFonts w:asciiTheme="minorBidi" w:hAnsiTheme="minorBidi"/>
        </w:rPr>
        <w:t xml:space="preserve"> </w:t>
      </w:r>
      <w:r w:rsidR="00E33E24" w:rsidRPr="00E66D02">
        <w:rPr>
          <w:rFonts w:asciiTheme="minorBidi" w:hAnsiTheme="minorBidi"/>
        </w:rPr>
        <w:t>become trapped</w:t>
      </w:r>
      <w:r w:rsidR="005C02AC" w:rsidRPr="00E66D02">
        <w:rPr>
          <w:rFonts w:asciiTheme="minorBidi" w:hAnsiTheme="minorBidi"/>
        </w:rPr>
        <w:t xml:space="preserve">. </w:t>
      </w:r>
    </w:p>
    <w:p w:rsidR="00E82191" w:rsidRPr="00E66D02" w:rsidRDefault="00E82191" w:rsidP="00E66D02">
      <w:pPr>
        <w:tabs>
          <w:tab w:val="left" w:pos="90"/>
        </w:tabs>
        <w:spacing w:line="360" w:lineRule="auto"/>
        <w:jc w:val="both"/>
        <w:rPr>
          <w:rFonts w:asciiTheme="minorBidi" w:hAnsiTheme="minorBidi"/>
        </w:rPr>
      </w:pPr>
    </w:p>
    <w:p w:rsidR="00A0428D" w:rsidRPr="00E66D02" w:rsidRDefault="00E82191" w:rsidP="00E66D02">
      <w:pPr>
        <w:tabs>
          <w:tab w:val="left" w:pos="90"/>
        </w:tabs>
        <w:spacing w:line="360" w:lineRule="auto"/>
        <w:jc w:val="both"/>
        <w:rPr>
          <w:rFonts w:asciiTheme="minorBidi" w:hAnsiTheme="minorBidi"/>
        </w:rPr>
      </w:pPr>
      <w:r w:rsidRPr="00E66D02">
        <w:rPr>
          <w:rFonts w:asciiTheme="minorBidi" w:hAnsiTheme="minorBidi"/>
        </w:rPr>
        <w:t>“</w:t>
      </w:r>
      <w:r w:rsidR="005C02AC" w:rsidRPr="00E66D02">
        <w:rPr>
          <w:rFonts w:asciiTheme="minorBidi" w:hAnsiTheme="minorBidi"/>
        </w:rPr>
        <w:t xml:space="preserve">Hunting these </w:t>
      </w:r>
      <w:r w:rsidR="00873173" w:rsidRPr="00E66D02">
        <w:rPr>
          <w:rFonts w:asciiTheme="minorBidi" w:hAnsiTheme="minorBidi"/>
        </w:rPr>
        <w:t>large</w:t>
      </w:r>
      <w:r w:rsidR="000562CE" w:rsidRPr="00E66D02">
        <w:rPr>
          <w:rFonts w:asciiTheme="minorBidi" w:hAnsiTheme="minorBidi"/>
        </w:rPr>
        <w:t xml:space="preserve"> </w:t>
      </w:r>
      <w:r w:rsidR="005C02AC" w:rsidRPr="00E66D02">
        <w:rPr>
          <w:rFonts w:asciiTheme="minorBidi" w:hAnsiTheme="minorBidi"/>
        </w:rPr>
        <w:t>wild animals must have been a serious challenge, so slowing them down gave the hunters their best oppo</w:t>
      </w:r>
      <w:r w:rsidR="008905BF" w:rsidRPr="00E66D02">
        <w:rPr>
          <w:rFonts w:asciiTheme="minorBidi" w:hAnsiTheme="minorBidi"/>
        </w:rPr>
        <w:t>rtunity to kill</w:t>
      </w:r>
      <w:r w:rsidR="000562CE" w:rsidRPr="00E66D02">
        <w:rPr>
          <w:rFonts w:asciiTheme="minorBidi" w:hAnsiTheme="minorBidi"/>
        </w:rPr>
        <w:t xml:space="preserve"> and</w:t>
      </w:r>
      <w:r w:rsidR="00EB6D8B" w:rsidRPr="00E66D02">
        <w:rPr>
          <w:rFonts w:asciiTheme="minorBidi" w:hAnsiTheme="minorBidi"/>
        </w:rPr>
        <w:t xml:space="preserve"> harvest</w:t>
      </w:r>
      <w:r w:rsidR="000562CE" w:rsidRPr="00E66D02">
        <w:rPr>
          <w:rFonts w:asciiTheme="minorBidi" w:hAnsiTheme="minorBidi"/>
        </w:rPr>
        <w:t xml:space="preserve"> </w:t>
      </w:r>
      <w:r w:rsidR="000C0728" w:rsidRPr="00E66D02">
        <w:rPr>
          <w:rFonts w:asciiTheme="minorBidi" w:hAnsiTheme="minorBidi"/>
        </w:rPr>
        <w:t>more</w:t>
      </w:r>
      <w:r w:rsidR="008905BF" w:rsidRPr="00E66D02">
        <w:rPr>
          <w:rFonts w:asciiTheme="minorBidi" w:hAnsiTheme="minorBidi"/>
        </w:rPr>
        <w:t xml:space="preserve"> camels</w:t>
      </w:r>
      <w:r w:rsidRPr="00E66D02">
        <w:rPr>
          <w:rFonts w:asciiTheme="minorBidi" w:hAnsiTheme="minorBidi"/>
        </w:rPr>
        <w:t>,” added El</w:t>
      </w:r>
      <w:r w:rsidR="00C77177" w:rsidRPr="00E66D02">
        <w:rPr>
          <w:rFonts w:asciiTheme="minorBidi" w:hAnsiTheme="minorBidi"/>
        </w:rPr>
        <w:t>f</w:t>
      </w:r>
      <w:r w:rsidRPr="00E66D02">
        <w:rPr>
          <w:rFonts w:asciiTheme="minorBidi" w:hAnsiTheme="minorBidi"/>
        </w:rPr>
        <w:t>aki</w:t>
      </w:r>
      <w:r w:rsidR="008905BF" w:rsidRPr="00E66D02">
        <w:rPr>
          <w:rFonts w:asciiTheme="minorBidi" w:hAnsiTheme="minorBidi"/>
        </w:rPr>
        <w:t xml:space="preserve">. </w:t>
      </w:r>
      <w:r w:rsidRPr="00E66D02">
        <w:rPr>
          <w:rFonts w:asciiTheme="minorBidi" w:hAnsiTheme="minorBidi"/>
        </w:rPr>
        <w:t>“</w:t>
      </w:r>
      <w:r w:rsidR="00012BF3" w:rsidRPr="00E66D02">
        <w:rPr>
          <w:rFonts w:asciiTheme="minorBidi" w:hAnsiTheme="minorBidi"/>
        </w:rPr>
        <w:t xml:space="preserve">The discovery of a flint arrowhead inside the rib cage of one of the </w:t>
      </w:r>
      <w:r w:rsidR="00873173" w:rsidRPr="00E66D02">
        <w:rPr>
          <w:rFonts w:asciiTheme="minorBidi" w:hAnsiTheme="minorBidi"/>
        </w:rPr>
        <w:t xml:space="preserve">wild </w:t>
      </w:r>
      <w:r w:rsidR="00012BF3" w:rsidRPr="00E66D02">
        <w:rPr>
          <w:rFonts w:asciiTheme="minorBidi" w:hAnsiTheme="minorBidi"/>
        </w:rPr>
        <w:t xml:space="preserve">camels shows </w:t>
      </w:r>
      <w:r w:rsidR="00EB6D8B" w:rsidRPr="00E66D02">
        <w:rPr>
          <w:rFonts w:asciiTheme="minorBidi" w:hAnsiTheme="minorBidi"/>
        </w:rPr>
        <w:t xml:space="preserve">the tools used for hunting </w:t>
      </w:r>
      <w:r w:rsidR="00012BF3" w:rsidRPr="00E66D02">
        <w:rPr>
          <w:rFonts w:asciiTheme="minorBidi" w:hAnsiTheme="minorBidi"/>
        </w:rPr>
        <w:t xml:space="preserve">the animals </w:t>
      </w:r>
      <w:r w:rsidR="00EB6D8B" w:rsidRPr="00E66D02">
        <w:rPr>
          <w:rFonts w:asciiTheme="minorBidi" w:hAnsiTheme="minorBidi"/>
        </w:rPr>
        <w:t xml:space="preserve">and how they </w:t>
      </w:r>
      <w:r w:rsidR="00012BF3" w:rsidRPr="00E66D02">
        <w:rPr>
          <w:rFonts w:asciiTheme="minorBidi" w:hAnsiTheme="minorBidi"/>
        </w:rPr>
        <w:t>were</w:t>
      </w:r>
      <w:r w:rsidR="00EB6D8B" w:rsidRPr="00E66D02">
        <w:rPr>
          <w:rFonts w:asciiTheme="minorBidi" w:hAnsiTheme="minorBidi"/>
        </w:rPr>
        <w:t xml:space="preserve"> hunted</w:t>
      </w:r>
      <w:r w:rsidRPr="00E66D02">
        <w:rPr>
          <w:rFonts w:asciiTheme="minorBidi" w:hAnsiTheme="minorBidi"/>
        </w:rPr>
        <w:t>”</w:t>
      </w:r>
      <w:r w:rsidR="00EB6D8B" w:rsidRPr="00E66D02">
        <w:rPr>
          <w:rFonts w:asciiTheme="minorBidi" w:hAnsiTheme="minorBidi"/>
        </w:rPr>
        <w:t>.</w:t>
      </w:r>
    </w:p>
    <w:p w:rsidR="005C02AC" w:rsidRPr="00E66D02" w:rsidRDefault="005C02AC" w:rsidP="00E66D02">
      <w:pPr>
        <w:tabs>
          <w:tab w:val="left" w:pos="90"/>
        </w:tabs>
        <w:spacing w:line="360" w:lineRule="auto"/>
        <w:jc w:val="both"/>
        <w:rPr>
          <w:rFonts w:asciiTheme="minorBidi" w:hAnsiTheme="minorBidi"/>
        </w:rPr>
      </w:pPr>
    </w:p>
    <w:p w:rsidR="00E82191" w:rsidRPr="00E66D02" w:rsidRDefault="00E82191" w:rsidP="00E66D02">
      <w:pPr>
        <w:tabs>
          <w:tab w:val="left" w:pos="90"/>
        </w:tabs>
        <w:spacing w:line="360" w:lineRule="auto"/>
        <w:jc w:val="both"/>
        <w:rPr>
          <w:rFonts w:asciiTheme="minorBidi" w:hAnsiTheme="minorBidi"/>
        </w:rPr>
      </w:pPr>
      <w:r w:rsidRPr="00E66D02">
        <w:rPr>
          <w:rFonts w:asciiTheme="minorBidi" w:hAnsiTheme="minorBidi"/>
        </w:rPr>
        <w:t>Baynunah has provided the earliest evidence from anywhere in the Middle East for the mass kill</w:t>
      </w:r>
      <w:r w:rsidR="00EB6D8B" w:rsidRPr="00E66D02">
        <w:rPr>
          <w:rFonts w:asciiTheme="minorBidi" w:hAnsiTheme="minorBidi"/>
        </w:rPr>
        <w:t xml:space="preserve">ing </w:t>
      </w:r>
      <w:r w:rsidRPr="00E66D02">
        <w:rPr>
          <w:rFonts w:asciiTheme="minorBidi" w:hAnsiTheme="minorBidi"/>
        </w:rPr>
        <w:t xml:space="preserve">of </w:t>
      </w:r>
      <w:r w:rsidR="00873173" w:rsidRPr="00E66D02">
        <w:rPr>
          <w:rFonts w:asciiTheme="minorBidi" w:hAnsiTheme="minorBidi"/>
        </w:rPr>
        <w:t xml:space="preserve">wild </w:t>
      </w:r>
      <w:r w:rsidRPr="00E66D02">
        <w:rPr>
          <w:rFonts w:asciiTheme="minorBidi" w:hAnsiTheme="minorBidi"/>
        </w:rPr>
        <w:t>camels. By hunting these animals</w:t>
      </w:r>
      <w:r w:rsidR="00873173" w:rsidRPr="00E66D02">
        <w:rPr>
          <w:rFonts w:asciiTheme="minorBidi" w:hAnsiTheme="minorBidi"/>
        </w:rPr>
        <w:t>,</w:t>
      </w:r>
      <w:r w:rsidR="000562CE" w:rsidRPr="00E66D02">
        <w:rPr>
          <w:rFonts w:asciiTheme="minorBidi" w:hAnsiTheme="minorBidi"/>
        </w:rPr>
        <w:t xml:space="preserve"> </w:t>
      </w:r>
      <w:r w:rsidRPr="00E66D02">
        <w:rPr>
          <w:rFonts w:asciiTheme="minorBidi" w:hAnsiTheme="minorBidi"/>
        </w:rPr>
        <w:t>people would have also</w:t>
      </w:r>
      <w:r w:rsidR="000562CE" w:rsidRPr="00E66D02">
        <w:rPr>
          <w:rFonts w:asciiTheme="minorBidi" w:hAnsiTheme="minorBidi"/>
        </w:rPr>
        <w:t xml:space="preserve"> </w:t>
      </w:r>
      <w:r w:rsidR="00E00651" w:rsidRPr="00E66D02">
        <w:rPr>
          <w:rFonts w:asciiTheme="minorBidi" w:hAnsiTheme="minorBidi"/>
        </w:rPr>
        <w:t>understood</w:t>
      </w:r>
      <w:r w:rsidR="000562CE" w:rsidRPr="00E66D02">
        <w:rPr>
          <w:rFonts w:asciiTheme="minorBidi" w:hAnsiTheme="minorBidi"/>
        </w:rPr>
        <w:t xml:space="preserve"> </w:t>
      </w:r>
      <w:r w:rsidRPr="00E66D02">
        <w:rPr>
          <w:rFonts w:asciiTheme="minorBidi" w:hAnsiTheme="minorBidi"/>
        </w:rPr>
        <w:t xml:space="preserve">more about the wild camel’s natural habits. This information was </w:t>
      </w:r>
      <w:r w:rsidRPr="00E66D02">
        <w:rPr>
          <w:rFonts w:asciiTheme="minorBidi" w:hAnsiTheme="minorBidi"/>
        </w:rPr>
        <w:lastRenderedPageBreak/>
        <w:t>important for domesticating camels much later. It is no coincidence</w:t>
      </w:r>
      <w:r w:rsidR="00546B9D" w:rsidRPr="00E66D02">
        <w:rPr>
          <w:rFonts w:asciiTheme="minorBidi" w:hAnsiTheme="minorBidi"/>
        </w:rPr>
        <w:t>,</w:t>
      </w:r>
      <w:r w:rsidR="000562CE" w:rsidRPr="00E66D02">
        <w:rPr>
          <w:rFonts w:asciiTheme="minorBidi" w:hAnsiTheme="minorBidi"/>
        </w:rPr>
        <w:t xml:space="preserve"> </w:t>
      </w:r>
      <w:r w:rsidR="00546B9D" w:rsidRPr="00E66D02">
        <w:rPr>
          <w:rFonts w:asciiTheme="minorBidi" w:hAnsiTheme="minorBidi"/>
        </w:rPr>
        <w:t xml:space="preserve">perhaps, </w:t>
      </w:r>
      <w:r w:rsidRPr="00E66D02">
        <w:rPr>
          <w:rFonts w:asciiTheme="minorBidi" w:hAnsiTheme="minorBidi"/>
        </w:rPr>
        <w:t xml:space="preserve">that evidence from other scientific research is now pointing to </w:t>
      </w:r>
      <w:r w:rsidR="000A1219" w:rsidRPr="00E66D02">
        <w:rPr>
          <w:rFonts w:asciiTheme="minorBidi" w:hAnsiTheme="minorBidi"/>
        </w:rPr>
        <w:t>southeastern Arabia</w:t>
      </w:r>
      <w:r w:rsidRPr="00E66D02">
        <w:rPr>
          <w:rFonts w:asciiTheme="minorBidi" w:hAnsiTheme="minorBidi"/>
        </w:rPr>
        <w:t xml:space="preserve"> as the </w:t>
      </w:r>
      <w:r w:rsidR="000A1219" w:rsidRPr="00E66D02">
        <w:rPr>
          <w:rFonts w:asciiTheme="minorBidi" w:hAnsiTheme="minorBidi"/>
        </w:rPr>
        <w:t xml:space="preserve">location of initial </w:t>
      </w:r>
      <w:r w:rsidRPr="00E66D02">
        <w:rPr>
          <w:rFonts w:asciiTheme="minorBidi" w:hAnsiTheme="minorBidi"/>
        </w:rPr>
        <w:t>camel domestication.</w:t>
      </w:r>
    </w:p>
    <w:p w:rsidR="00E82191" w:rsidRPr="00E66D02" w:rsidRDefault="00E82191" w:rsidP="00E66D02">
      <w:pPr>
        <w:tabs>
          <w:tab w:val="left" w:pos="90"/>
        </w:tabs>
        <w:spacing w:line="360" w:lineRule="auto"/>
        <w:jc w:val="both"/>
        <w:rPr>
          <w:rFonts w:asciiTheme="minorBidi" w:hAnsiTheme="minorBidi"/>
        </w:rPr>
      </w:pPr>
    </w:p>
    <w:p w:rsidR="00E82191" w:rsidRPr="00E66D02" w:rsidRDefault="005C02AC" w:rsidP="00E66D02">
      <w:pPr>
        <w:tabs>
          <w:tab w:val="left" w:pos="90"/>
        </w:tabs>
        <w:spacing w:line="360" w:lineRule="auto"/>
        <w:jc w:val="both"/>
        <w:rPr>
          <w:rFonts w:asciiTheme="minorBidi" w:hAnsiTheme="minorBidi"/>
        </w:rPr>
      </w:pPr>
      <w:r w:rsidRPr="00E66D02">
        <w:rPr>
          <w:rFonts w:asciiTheme="minorBidi" w:hAnsiTheme="minorBidi"/>
        </w:rPr>
        <w:t xml:space="preserve">The meat from these camels was an important source of food for people at a time when other resources were becoming </w:t>
      </w:r>
      <w:r w:rsidR="00050C18" w:rsidRPr="00E66D02">
        <w:rPr>
          <w:rFonts w:asciiTheme="minorBidi" w:hAnsiTheme="minorBidi"/>
        </w:rPr>
        <w:t>scarce</w:t>
      </w:r>
      <w:r w:rsidRPr="00E66D02">
        <w:rPr>
          <w:rFonts w:asciiTheme="minorBidi" w:hAnsiTheme="minorBidi"/>
        </w:rPr>
        <w:t xml:space="preserve">. </w:t>
      </w:r>
      <w:r w:rsidR="00454826" w:rsidRPr="00E66D02">
        <w:rPr>
          <w:rFonts w:asciiTheme="minorBidi" w:hAnsiTheme="minorBidi"/>
        </w:rPr>
        <w:t xml:space="preserve"> A major hunt would have produced enough food for a community and sharing this meat would have strengthened social bonds. Other sites, such as </w:t>
      </w:r>
      <w:r w:rsidR="00EB6D8B" w:rsidRPr="00E66D02">
        <w:rPr>
          <w:rFonts w:asciiTheme="minorBidi" w:hAnsiTheme="minorBidi"/>
        </w:rPr>
        <w:t>A</w:t>
      </w:r>
      <w:r w:rsidR="00454826" w:rsidRPr="00E66D02">
        <w:rPr>
          <w:rFonts w:asciiTheme="minorBidi" w:hAnsiTheme="minorBidi"/>
        </w:rPr>
        <w:t>l</w:t>
      </w:r>
      <w:r w:rsidR="000562CE" w:rsidRPr="00E66D02">
        <w:rPr>
          <w:rFonts w:asciiTheme="minorBidi" w:hAnsiTheme="minorBidi"/>
        </w:rPr>
        <w:t xml:space="preserve"> </w:t>
      </w:r>
      <w:r w:rsidR="00910D9E" w:rsidRPr="00E66D02">
        <w:rPr>
          <w:rFonts w:asciiTheme="minorBidi" w:hAnsiTheme="minorBidi"/>
        </w:rPr>
        <w:t>Sufouh</w:t>
      </w:r>
      <w:r w:rsidR="000562CE" w:rsidRPr="00E66D02">
        <w:rPr>
          <w:rFonts w:asciiTheme="minorBidi" w:hAnsiTheme="minorBidi"/>
        </w:rPr>
        <w:t xml:space="preserve"> </w:t>
      </w:r>
      <w:r w:rsidR="00454826" w:rsidRPr="00E66D02">
        <w:rPr>
          <w:rFonts w:asciiTheme="minorBidi" w:hAnsiTheme="minorBidi"/>
        </w:rPr>
        <w:t xml:space="preserve">in Dubai, have revealed evidence for the continuation of this style of camel hunting into the Bronze Age. </w:t>
      </w:r>
    </w:p>
    <w:p w:rsidR="00E82191" w:rsidRPr="00E66D02" w:rsidRDefault="00E82191" w:rsidP="00E66D02">
      <w:pPr>
        <w:tabs>
          <w:tab w:val="left" w:pos="90"/>
        </w:tabs>
        <w:spacing w:line="360" w:lineRule="auto"/>
        <w:jc w:val="both"/>
        <w:rPr>
          <w:rFonts w:asciiTheme="minorBidi" w:hAnsiTheme="minorBidi"/>
        </w:rPr>
      </w:pPr>
    </w:p>
    <w:p w:rsidR="005827A7" w:rsidRPr="00E66D02" w:rsidRDefault="00E00651" w:rsidP="00E66D02">
      <w:pPr>
        <w:tabs>
          <w:tab w:val="left" w:pos="90"/>
        </w:tabs>
        <w:spacing w:line="360" w:lineRule="auto"/>
        <w:jc w:val="both"/>
        <w:rPr>
          <w:rFonts w:asciiTheme="minorBidi" w:hAnsiTheme="minorBidi"/>
        </w:rPr>
      </w:pPr>
      <w:r w:rsidRPr="00E66D02">
        <w:rPr>
          <w:rFonts w:asciiTheme="minorBidi" w:hAnsiTheme="minorBidi"/>
        </w:rPr>
        <w:t xml:space="preserve">Experts </w:t>
      </w:r>
      <w:r w:rsidR="00181CE7" w:rsidRPr="00E66D02">
        <w:rPr>
          <w:rFonts w:asciiTheme="minorBidi" w:hAnsiTheme="minorBidi"/>
        </w:rPr>
        <w:t>working at Baynunah</w:t>
      </w:r>
      <w:r w:rsidR="000562CE" w:rsidRPr="00E66D02">
        <w:rPr>
          <w:rFonts w:asciiTheme="minorBidi" w:hAnsiTheme="minorBidi"/>
        </w:rPr>
        <w:t xml:space="preserve"> </w:t>
      </w:r>
      <w:r w:rsidRPr="00E66D02">
        <w:rPr>
          <w:rFonts w:asciiTheme="minorBidi" w:hAnsiTheme="minorBidi"/>
        </w:rPr>
        <w:t>are now conducting research that will allow them to</w:t>
      </w:r>
      <w:r w:rsidR="00B73AA2" w:rsidRPr="00E66D02">
        <w:rPr>
          <w:rFonts w:asciiTheme="minorBidi" w:hAnsiTheme="minorBidi"/>
        </w:rPr>
        <w:t xml:space="preserve"> discover more </w:t>
      </w:r>
      <w:r w:rsidR="00181CE7" w:rsidRPr="00E66D02">
        <w:rPr>
          <w:rFonts w:asciiTheme="minorBidi" w:hAnsiTheme="minorBidi"/>
        </w:rPr>
        <w:t>about the biology of wild camels</w:t>
      </w:r>
      <w:r w:rsidRPr="00E66D02">
        <w:rPr>
          <w:rFonts w:asciiTheme="minorBidi" w:hAnsiTheme="minorBidi"/>
        </w:rPr>
        <w:t>,</w:t>
      </w:r>
      <w:r w:rsidR="00181CE7" w:rsidRPr="00E66D02">
        <w:rPr>
          <w:rFonts w:asciiTheme="minorBidi" w:hAnsiTheme="minorBidi"/>
        </w:rPr>
        <w:t xml:space="preserve"> now that near-complete skeletons </w:t>
      </w:r>
      <w:r w:rsidR="00EB6D8B" w:rsidRPr="00E66D02">
        <w:rPr>
          <w:rFonts w:asciiTheme="minorBidi" w:hAnsiTheme="minorBidi"/>
        </w:rPr>
        <w:t>are</w:t>
      </w:r>
      <w:r w:rsidRPr="00E66D02">
        <w:rPr>
          <w:rFonts w:asciiTheme="minorBidi" w:hAnsiTheme="minorBidi"/>
        </w:rPr>
        <w:t xml:space="preserve"> found on</w:t>
      </w:r>
      <w:r w:rsidR="00181CE7" w:rsidRPr="00E66D02">
        <w:rPr>
          <w:rFonts w:asciiTheme="minorBidi" w:hAnsiTheme="minorBidi"/>
        </w:rPr>
        <w:t xml:space="preserve"> the site.</w:t>
      </w:r>
      <w:r w:rsidR="00B73AA2" w:rsidRPr="00E66D02">
        <w:rPr>
          <w:rFonts w:asciiTheme="minorBidi" w:hAnsiTheme="minorBidi"/>
        </w:rPr>
        <w:t xml:space="preserve"> This is particularly </w:t>
      </w:r>
      <w:r w:rsidRPr="00E66D02">
        <w:rPr>
          <w:rFonts w:asciiTheme="minorBidi" w:hAnsiTheme="minorBidi"/>
        </w:rPr>
        <w:t>significant</w:t>
      </w:r>
      <w:r w:rsidR="00B73AA2" w:rsidRPr="00E66D02">
        <w:rPr>
          <w:rFonts w:asciiTheme="minorBidi" w:hAnsiTheme="minorBidi"/>
        </w:rPr>
        <w:t xml:space="preserve"> since wild camels became extinct hundreds,</w:t>
      </w:r>
      <w:r w:rsidR="00181CE7" w:rsidRPr="00E66D02">
        <w:rPr>
          <w:rFonts w:asciiTheme="minorBidi" w:hAnsiTheme="minorBidi"/>
        </w:rPr>
        <w:t xml:space="preserve"> if not thousands of years ago and </w:t>
      </w:r>
      <w:r w:rsidRPr="00E66D02">
        <w:rPr>
          <w:rFonts w:asciiTheme="minorBidi" w:hAnsiTheme="minorBidi"/>
        </w:rPr>
        <w:t>very</w:t>
      </w:r>
      <w:r w:rsidR="00181CE7" w:rsidRPr="00E66D02">
        <w:rPr>
          <w:rFonts w:asciiTheme="minorBidi" w:hAnsiTheme="minorBidi"/>
        </w:rPr>
        <w:t xml:space="preserve"> little </w:t>
      </w:r>
      <w:r w:rsidRPr="00E66D02">
        <w:rPr>
          <w:rFonts w:asciiTheme="minorBidi" w:hAnsiTheme="minorBidi"/>
        </w:rPr>
        <w:t xml:space="preserve">documentation and research is available </w:t>
      </w:r>
      <w:r w:rsidR="00181CE7" w:rsidRPr="00E66D02">
        <w:rPr>
          <w:rFonts w:asciiTheme="minorBidi" w:hAnsiTheme="minorBidi"/>
        </w:rPr>
        <w:t xml:space="preserve">about them today. </w:t>
      </w:r>
      <w:r w:rsidR="00EB6D8B" w:rsidRPr="00E66D02">
        <w:rPr>
          <w:rFonts w:asciiTheme="minorBidi" w:hAnsiTheme="minorBidi"/>
        </w:rPr>
        <w:t>A</w:t>
      </w:r>
      <w:r w:rsidR="005827A7" w:rsidRPr="00E66D02">
        <w:rPr>
          <w:rFonts w:asciiTheme="minorBidi" w:hAnsiTheme="minorBidi"/>
        </w:rPr>
        <w:t xml:space="preserve">rchaeologists </w:t>
      </w:r>
      <w:r w:rsidR="00EB6D8B" w:rsidRPr="00E66D02">
        <w:rPr>
          <w:rFonts w:asciiTheme="minorBidi" w:hAnsiTheme="minorBidi"/>
        </w:rPr>
        <w:t xml:space="preserve">at TCA Abu Dhabi </w:t>
      </w:r>
      <w:r w:rsidR="005827A7" w:rsidRPr="00E66D02">
        <w:rPr>
          <w:rFonts w:asciiTheme="minorBidi" w:hAnsiTheme="minorBidi"/>
        </w:rPr>
        <w:t xml:space="preserve">are </w:t>
      </w:r>
      <w:r w:rsidR="00EB6D8B" w:rsidRPr="00E66D02">
        <w:rPr>
          <w:rFonts w:asciiTheme="minorBidi" w:hAnsiTheme="minorBidi"/>
        </w:rPr>
        <w:t xml:space="preserve">also </w:t>
      </w:r>
      <w:r w:rsidR="005827A7" w:rsidRPr="00E66D02">
        <w:rPr>
          <w:rFonts w:asciiTheme="minorBidi" w:hAnsiTheme="minorBidi"/>
        </w:rPr>
        <w:t xml:space="preserve">planning to continue working at both sites in the future. </w:t>
      </w:r>
    </w:p>
    <w:p w:rsidR="005827A7" w:rsidRPr="00E66D02" w:rsidRDefault="005827A7" w:rsidP="00E66D02">
      <w:pPr>
        <w:pStyle w:val="NormalWeb"/>
        <w:shd w:val="clear" w:color="auto" w:fill="FFFFFF"/>
        <w:tabs>
          <w:tab w:val="left" w:pos="90"/>
        </w:tabs>
        <w:spacing w:before="0" w:beforeAutospacing="0" w:after="450" w:afterAutospacing="0" w:line="360" w:lineRule="auto"/>
        <w:jc w:val="both"/>
        <w:rPr>
          <w:rFonts w:asciiTheme="minorBidi" w:hAnsiTheme="minorBidi" w:cstheme="minorBidi"/>
        </w:rPr>
      </w:pPr>
    </w:p>
    <w:p w:rsidR="0058107E" w:rsidRDefault="00E66D02" w:rsidP="00E66D02">
      <w:pPr>
        <w:tabs>
          <w:tab w:val="left" w:pos="90"/>
        </w:tabs>
        <w:spacing w:line="360" w:lineRule="auto"/>
        <w:jc w:val="center"/>
        <w:rPr>
          <w:rFonts w:ascii="Arial" w:hAnsi="Arial" w:cs="Arial"/>
          <w:b/>
          <w:bCs/>
        </w:rPr>
      </w:pPr>
      <w:r>
        <w:rPr>
          <w:rFonts w:ascii="Arial" w:hAnsi="Arial" w:cs="Arial"/>
          <w:b/>
          <w:bCs/>
        </w:rPr>
        <w:t>– Ends –</w:t>
      </w:r>
    </w:p>
    <w:p w:rsidR="00E66D02" w:rsidRDefault="00E66D02" w:rsidP="00E66D02">
      <w:pPr>
        <w:tabs>
          <w:tab w:val="left" w:pos="90"/>
        </w:tabs>
        <w:spacing w:line="360" w:lineRule="auto"/>
        <w:jc w:val="center"/>
        <w:rPr>
          <w:rFonts w:ascii="Arial" w:hAnsi="Arial" w:cs="Arial"/>
          <w:b/>
          <w:bCs/>
        </w:rPr>
      </w:pPr>
    </w:p>
    <w:p w:rsidR="00E66D02" w:rsidRDefault="00E66D02" w:rsidP="00E66D02">
      <w:pPr>
        <w:spacing w:after="240"/>
        <w:rPr>
          <w:rFonts w:ascii="Arial" w:hAnsi="Arial" w:cs="Arial"/>
          <w:color w:val="000000"/>
          <w:sz w:val="20"/>
          <w:szCs w:val="20"/>
        </w:rPr>
      </w:pPr>
      <w:r>
        <w:rPr>
          <w:rFonts w:ascii="Arial" w:hAnsi="Arial" w:cs="Arial"/>
          <w:b/>
          <w:bCs/>
          <w:color w:val="000000"/>
          <w:sz w:val="20"/>
          <w:szCs w:val="20"/>
        </w:rPr>
        <w:t>About Abu Dhabi Tourism &amp; Culture Authority</w:t>
      </w:r>
    </w:p>
    <w:p w:rsidR="00E66D02" w:rsidRDefault="00E66D02" w:rsidP="00E66D02">
      <w:pPr>
        <w:spacing w:after="160"/>
        <w:jc w:val="both"/>
        <w:rPr>
          <w:rFonts w:ascii="Arial" w:hAnsi="Arial" w:cs="Arial"/>
          <w:color w:val="000000"/>
          <w:sz w:val="20"/>
          <w:szCs w:val="20"/>
        </w:rPr>
      </w:pPr>
      <w:r>
        <w:rPr>
          <w:rFonts w:ascii="Arial" w:hAnsi="Arial" w:cs="Arial"/>
          <w:color w:val="000000"/>
          <w:sz w:val="20"/>
          <w:szCs w:val="20"/>
        </w:rPr>
        <w:t>Abu Dhabi Tourism &amp; Culture Authority conserves and promotes the heritage and culture of Abu Dhabi emirate and leverages them in the development of a world-class, sustainable destination of distinction which enriches the lives of visitors and residents alike. The authority manages the emirate’s tourism sector and markets the destination internationally through a wide range of activities aimed at attracting visitors and investment. Its policies, plans and</w:t>
      </w:r>
      <w:r w:rsidRPr="00FF5496">
        <w:rPr>
          <w:rFonts w:ascii="Arial" w:hAnsi="Arial" w:cs="Arial"/>
          <w:color w:val="000000"/>
          <w:sz w:val="20"/>
          <w:szCs w:val="20"/>
          <w:lang w:val="en-GB"/>
        </w:rPr>
        <w:t xml:space="preserve"> programmes</w:t>
      </w:r>
      <w:r>
        <w:rPr>
          <w:rFonts w:ascii="Arial" w:hAnsi="Arial" w:cs="Arial"/>
          <w:color w:val="000000"/>
          <w:sz w:val="20"/>
          <w:szCs w:val="20"/>
        </w:rPr>
        <w:t xml:space="preserve"> relate to the preservation of heritage and culture, including protecting archaeological and historical sites and to developing museums, including the Louvre Abu Dhabi, Zayed National Museum and Guggenheim Abu Dhabi. The authority supports intellectual and artistic activities and cultural events to nurture a rich cultural environment and</w:t>
      </w:r>
      <w:r w:rsidRPr="00FF5496">
        <w:rPr>
          <w:rFonts w:ascii="Arial" w:hAnsi="Arial" w:cs="Arial"/>
          <w:color w:val="000000"/>
          <w:sz w:val="20"/>
          <w:szCs w:val="20"/>
          <w:lang w:val="en-GB"/>
        </w:rPr>
        <w:t xml:space="preserve"> honour</w:t>
      </w:r>
      <w:r>
        <w:rPr>
          <w:rFonts w:ascii="Arial" w:hAnsi="Arial" w:cs="Arial"/>
          <w:color w:val="000000"/>
          <w:sz w:val="20"/>
          <w:szCs w:val="20"/>
        </w:rPr>
        <w:t xml:space="preserve"> the emirate’s heritage. A key authority role is to create synergy in the destination’s development through close co-ordination with its wide-ranging stakeholder base.</w:t>
      </w:r>
    </w:p>
    <w:p w:rsidR="0058107E" w:rsidRPr="00E66D02" w:rsidRDefault="0058107E" w:rsidP="00E66D02">
      <w:pPr>
        <w:tabs>
          <w:tab w:val="left" w:pos="90"/>
        </w:tabs>
        <w:spacing w:line="360" w:lineRule="auto"/>
        <w:jc w:val="both"/>
        <w:rPr>
          <w:rFonts w:asciiTheme="minorBidi" w:hAnsiTheme="minorBidi"/>
        </w:rPr>
      </w:pPr>
    </w:p>
    <w:sectPr w:rsidR="0058107E" w:rsidRPr="00E66D02" w:rsidSect="0076015F">
      <w:head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6FC5" w:rsidRDefault="00D96FC5" w:rsidP="00E66D02">
      <w:r>
        <w:separator/>
      </w:r>
    </w:p>
  </w:endnote>
  <w:endnote w:type="continuationSeparator" w:id="0">
    <w:p w:rsidR="00D96FC5" w:rsidRDefault="00D96FC5" w:rsidP="00E66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6FC5" w:rsidRDefault="00D96FC5" w:rsidP="00E66D02">
      <w:r>
        <w:separator/>
      </w:r>
    </w:p>
  </w:footnote>
  <w:footnote w:type="continuationSeparator" w:id="0">
    <w:p w:rsidR="00D96FC5" w:rsidRDefault="00D96FC5" w:rsidP="00E66D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D02" w:rsidRDefault="00E66D02" w:rsidP="00E66D02">
    <w:pPr>
      <w:pStyle w:val="Header"/>
      <w:jc w:val="right"/>
    </w:pPr>
    <w:r>
      <w:rPr>
        <w:noProof/>
        <w:lang w:val="en-GB" w:eastAsia="en-GB"/>
      </w:rPr>
      <w:drawing>
        <wp:inline distT="0" distB="0" distL="0" distR="0">
          <wp:extent cx="2152650" cy="742950"/>
          <wp:effectExtent l="0" t="0" r="0" b="0"/>
          <wp:docPr id="1" name="Picture 1" descr="cid:image002.png@01D27704.2AAB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27704.2AAB003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52650" cy="74295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107E"/>
    <w:rsid w:val="00012BF3"/>
    <w:rsid w:val="00026D7B"/>
    <w:rsid w:val="00031D60"/>
    <w:rsid w:val="00045916"/>
    <w:rsid w:val="00050C18"/>
    <w:rsid w:val="000562CE"/>
    <w:rsid w:val="00067880"/>
    <w:rsid w:val="00084E5E"/>
    <w:rsid w:val="000A1219"/>
    <w:rsid w:val="000C0728"/>
    <w:rsid w:val="000C0D71"/>
    <w:rsid w:val="00112E4D"/>
    <w:rsid w:val="00181CE7"/>
    <w:rsid w:val="00182A1E"/>
    <w:rsid w:val="001A12D6"/>
    <w:rsid w:val="001B5370"/>
    <w:rsid w:val="002567C0"/>
    <w:rsid w:val="00273309"/>
    <w:rsid w:val="002C17B5"/>
    <w:rsid w:val="002D7DFF"/>
    <w:rsid w:val="002F23B7"/>
    <w:rsid w:val="00301D00"/>
    <w:rsid w:val="00322EE8"/>
    <w:rsid w:val="003529DF"/>
    <w:rsid w:val="003637D0"/>
    <w:rsid w:val="00364197"/>
    <w:rsid w:val="003B1C84"/>
    <w:rsid w:val="003C6AFF"/>
    <w:rsid w:val="003D76DC"/>
    <w:rsid w:val="00435422"/>
    <w:rsid w:val="00454826"/>
    <w:rsid w:val="004B146C"/>
    <w:rsid w:val="004C64BD"/>
    <w:rsid w:val="0051034C"/>
    <w:rsid w:val="0051233A"/>
    <w:rsid w:val="00536306"/>
    <w:rsid w:val="00546B9D"/>
    <w:rsid w:val="00554988"/>
    <w:rsid w:val="00562617"/>
    <w:rsid w:val="00577B50"/>
    <w:rsid w:val="0058107E"/>
    <w:rsid w:val="005827A7"/>
    <w:rsid w:val="005C02AC"/>
    <w:rsid w:val="005F3946"/>
    <w:rsid w:val="005F7E8A"/>
    <w:rsid w:val="00627279"/>
    <w:rsid w:val="00682958"/>
    <w:rsid w:val="006C7C19"/>
    <w:rsid w:val="00712ECA"/>
    <w:rsid w:val="00730EF2"/>
    <w:rsid w:val="00731E74"/>
    <w:rsid w:val="00736C53"/>
    <w:rsid w:val="0076015F"/>
    <w:rsid w:val="00784F63"/>
    <w:rsid w:val="007B30A6"/>
    <w:rsid w:val="007C342C"/>
    <w:rsid w:val="00812BC5"/>
    <w:rsid w:val="00823379"/>
    <w:rsid w:val="00833532"/>
    <w:rsid w:val="00841DE9"/>
    <w:rsid w:val="00857541"/>
    <w:rsid w:val="0086712A"/>
    <w:rsid w:val="00873173"/>
    <w:rsid w:val="0088694E"/>
    <w:rsid w:val="008905BF"/>
    <w:rsid w:val="00910D9E"/>
    <w:rsid w:val="00917489"/>
    <w:rsid w:val="00957C22"/>
    <w:rsid w:val="00962821"/>
    <w:rsid w:val="0097759D"/>
    <w:rsid w:val="009E4B61"/>
    <w:rsid w:val="00A0428D"/>
    <w:rsid w:val="00A43304"/>
    <w:rsid w:val="00A47371"/>
    <w:rsid w:val="00A82510"/>
    <w:rsid w:val="00A91ABC"/>
    <w:rsid w:val="00A95999"/>
    <w:rsid w:val="00AC5320"/>
    <w:rsid w:val="00AE1377"/>
    <w:rsid w:val="00AE5242"/>
    <w:rsid w:val="00AE572B"/>
    <w:rsid w:val="00AF0B6E"/>
    <w:rsid w:val="00B044A0"/>
    <w:rsid w:val="00B332BC"/>
    <w:rsid w:val="00B424A3"/>
    <w:rsid w:val="00B44ECB"/>
    <w:rsid w:val="00B64787"/>
    <w:rsid w:val="00B73AA2"/>
    <w:rsid w:val="00BA5AC5"/>
    <w:rsid w:val="00BF38DC"/>
    <w:rsid w:val="00C03185"/>
    <w:rsid w:val="00C03227"/>
    <w:rsid w:val="00C503C1"/>
    <w:rsid w:val="00C557E2"/>
    <w:rsid w:val="00C6412C"/>
    <w:rsid w:val="00C77177"/>
    <w:rsid w:val="00CD263F"/>
    <w:rsid w:val="00CF2E19"/>
    <w:rsid w:val="00D01EAD"/>
    <w:rsid w:val="00D23BA5"/>
    <w:rsid w:val="00D73423"/>
    <w:rsid w:val="00D834F3"/>
    <w:rsid w:val="00D96FC5"/>
    <w:rsid w:val="00DB66BA"/>
    <w:rsid w:val="00DC5090"/>
    <w:rsid w:val="00E00651"/>
    <w:rsid w:val="00E33E24"/>
    <w:rsid w:val="00E35AD6"/>
    <w:rsid w:val="00E52B25"/>
    <w:rsid w:val="00E66D02"/>
    <w:rsid w:val="00E735C5"/>
    <w:rsid w:val="00E82191"/>
    <w:rsid w:val="00EB15D3"/>
    <w:rsid w:val="00EB6D8B"/>
    <w:rsid w:val="00EE3BAC"/>
    <w:rsid w:val="00EF4A1D"/>
    <w:rsid w:val="00F17AA4"/>
    <w:rsid w:val="00F561C9"/>
    <w:rsid w:val="00FA5029"/>
    <w:rsid w:val="00FC1E3B"/>
    <w:rsid w:val="00FF5496"/>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C2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8107E"/>
    <w:pPr>
      <w:spacing w:before="100" w:beforeAutospacing="1" w:after="100" w:afterAutospacing="1"/>
    </w:pPr>
    <w:rPr>
      <w:rFonts w:ascii="Times New Roman" w:eastAsia="Times New Roman" w:hAnsi="Times New Roman" w:cs="Times New Roman"/>
      <w:lang w:val="en-GB" w:eastAsia="en-GB"/>
    </w:rPr>
  </w:style>
  <w:style w:type="paragraph" w:styleId="BalloonText">
    <w:name w:val="Balloon Text"/>
    <w:basedOn w:val="Normal"/>
    <w:link w:val="BalloonTextChar"/>
    <w:uiPriority w:val="99"/>
    <w:semiHidden/>
    <w:unhideWhenUsed/>
    <w:rsid w:val="00812BC5"/>
    <w:rPr>
      <w:rFonts w:ascii="Tahoma" w:hAnsi="Tahoma" w:cs="Tahoma"/>
      <w:sz w:val="16"/>
      <w:szCs w:val="16"/>
    </w:rPr>
  </w:style>
  <w:style w:type="character" w:customStyle="1" w:styleId="BalloonTextChar">
    <w:name w:val="Balloon Text Char"/>
    <w:basedOn w:val="DefaultParagraphFont"/>
    <w:link w:val="BalloonText"/>
    <w:uiPriority w:val="99"/>
    <w:semiHidden/>
    <w:rsid w:val="00812BC5"/>
    <w:rPr>
      <w:rFonts w:ascii="Tahoma" w:hAnsi="Tahoma" w:cs="Tahoma"/>
      <w:sz w:val="16"/>
      <w:szCs w:val="16"/>
    </w:rPr>
  </w:style>
  <w:style w:type="character" w:styleId="CommentReference">
    <w:name w:val="annotation reference"/>
    <w:basedOn w:val="DefaultParagraphFont"/>
    <w:uiPriority w:val="99"/>
    <w:semiHidden/>
    <w:unhideWhenUsed/>
    <w:rsid w:val="00084E5E"/>
    <w:rPr>
      <w:sz w:val="16"/>
      <w:szCs w:val="16"/>
    </w:rPr>
  </w:style>
  <w:style w:type="paragraph" w:styleId="CommentText">
    <w:name w:val="annotation text"/>
    <w:basedOn w:val="Normal"/>
    <w:link w:val="CommentTextChar"/>
    <w:uiPriority w:val="99"/>
    <w:semiHidden/>
    <w:unhideWhenUsed/>
    <w:rsid w:val="00084E5E"/>
    <w:rPr>
      <w:sz w:val="20"/>
      <w:szCs w:val="20"/>
    </w:rPr>
  </w:style>
  <w:style w:type="character" w:customStyle="1" w:styleId="CommentTextChar">
    <w:name w:val="Comment Text Char"/>
    <w:basedOn w:val="DefaultParagraphFont"/>
    <w:link w:val="CommentText"/>
    <w:uiPriority w:val="99"/>
    <w:semiHidden/>
    <w:rsid w:val="00084E5E"/>
    <w:rPr>
      <w:sz w:val="20"/>
      <w:szCs w:val="20"/>
    </w:rPr>
  </w:style>
  <w:style w:type="paragraph" w:styleId="CommentSubject">
    <w:name w:val="annotation subject"/>
    <w:basedOn w:val="CommentText"/>
    <w:next w:val="CommentText"/>
    <w:link w:val="CommentSubjectChar"/>
    <w:uiPriority w:val="99"/>
    <w:semiHidden/>
    <w:unhideWhenUsed/>
    <w:rsid w:val="00084E5E"/>
    <w:rPr>
      <w:b/>
      <w:bCs/>
    </w:rPr>
  </w:style>
  <w:style w:type="character" w:customStyle="1" w:styleId="CommentSubjectChar">
    <w:name w:val="Comment Subject Char"/>
    <w:basedOn w:val="CommentTextChar"/>
    <w:link w:val="CommentSubject"/>
    <w:uiPriority w:val="99"/>
    <w:semiHidden/>
    <w:rsid w:val="00084E5E"/>
    <w:rPr>
      <w:b/>
      <w:bCs/>
      <w:sz w:val="20"/>
      <w:szCs w:val="20"/>
    </w:rPr>
  </w:style>
  <w:style w:type="paragraph" w:styleId="Revision">
    <w:name w:val="Revision"/>
    <w:hidden/>
    <w:uiPriority w:val="99"/>
    <w:semiHidden/>
    <w:rsid w:val="00C77177"/>
  </w:style>
  <w:style w:type="paragraph" w:styleId="Header">
    <w:name w:val="header"/>
    <w:basedOn w:val="Normal"/>
    <w:link w:val="HeaderChar"/>
    <w:uiPriority w:val="99"/>
    <w:unhideWhenUsed/>
    <w:rsid w:val="00E66D02"/>
    <w:pPr>
      <w:tabs>
        <w:tab w:val="center" w:pos="4513"/>
        <w:tab w:val="right" w:pos="9026"/>
      </w:tabs>
    </w:pPr>
  </w:style>
  <w:style w:type="character" w:customStyle="1" w:styleId="HeaderChar">
    <w:name w:val="Header Char"/>
    <w:basedOn w:val="DefaultParagraphFont"/>
    <w:link w:val="Header"/>
    <w:uiPriority w:val="99"/>
    <w:rsid w:val="00E66D02"/>
  </w:style>
  <w:style w:type="paragraph" w:styleId="Footer">
    <w:name w:val="footer"/>
    <w:basedOn w:val="Normal"/>
    <w:link w:val="FooterChar"/>
    <w:uiPriority w:val="99"/>
    <w:unhideWhenUsed/>
    <w:rsid w:val="00E66D02"/>
    <w:pPr>
      <w:tabs>
        <w:tab w:val="center" w:pos="4513"/>
        <w:tab w:val="right" w:pos="9026"/>
      </w:tabs>
    </w:pPr>
  </w:style>
  <w:style w:type="character" w:customStyle="1" w:styleId="FooterChar">
    <w:name w:val="Footer Char"/>
    <w:basedOn w:val="DefaultParagraphFont"/>
    <w:link w:val="Footer"/>
    <w:uiPriority w:val="99"/>
    <w:rsid w:val="00E66D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C2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8107E"/>
    <w:pPr>
      <w:spacing w:before="100" w:beforeAutospacing="1" w:after="100" w:afterAutospacing="1"/>
    </w:pPr>
    <w:rPr>
      <w:rFonts w:ascii="Times New Roman" w:eastAsia="Times New Roman" w:hAnsi="Times New Roman" w:cs="Times New Roman"/>
      <w:lang w:val="en-GB" w:eastAsia="en-GB"/>
    </w:rPr>
  </w:style>
  <w:style w:type="paragraph" w:styleId="BalloonText">
    <w:name w:val="Balloon Text"/>
    <w:basedOn w:val="Normal"/>
    <w:link w:val="BalloonTextChar"/>
    <w:uiPriority w:val="99"/>
    <w:semiHidden/>
    <w:unhideWhenUsed/>
    <w:rsid w:val="00812BC5"/>
    <w:rPr>
      <w:rFonts w:ascii="Tahoma" w:hAnsi="Tahoma" w:cs="Tahoma"/>
      <w:sz w:val="16"/>
      <w:szCs w:val="16"/>
    </w:rPr>
  </w:style>
  <w:style w:type="character" w:customStyle="1" w:styleId="BalloonTextChar">
    <w:name w:val="Balloon Text Char"/>
    <w:basedOn w:val="DefaultParagraphFont"/>
    <w:link w:val="BalloonText"/>
    <w:uiPriority w:val="99"/>
    <w:semiHidden/>
    <w:rsid w:val="00812BC5"/>
    <w:rPr>
      <w:rFonts w:ascii="Tahoma" w:hAnsi="Tahoma" w:cs="Tahoma"/>
      <w:sz w:val="16"/>
      <w:szCs w:val="16"/>
    </w:rPr>
  </w:style>
  <w:style w:type="character" w:styleId="CommentReference">
    <w:name w:val="annotation reference"/>
    <w:basedOn w:val="DefaultParagraphFont"/>
    <w:uiPriority w:val="99"/>
    <w:semiHidden/>
    <w:unhideWhenUsed/>
    <w:rsid w:val="00084E5E"/>
    <w:rPr>
      <w:sz w:val="16"/>
      <w:szCs w:val="16"/>
    </w:rPr>
  </w:style>
  <w:style w:type="paragraph" w:styleId="CommentText">
    <w:name w:val="annotation text"/>
    <w:basedOn w:val="Normal"/>
    <w:link w:val="CommentTextChar"/>
    <w:uiPriority w:val="99"/>
    <w:semiHidden/>
    <w:unhideWhenUsed/>
    <w:rsid w:val="00084E5E"/>
    <w:rPr>
      <w:sz w:val="20"/>
      <w:szCs w:val="20"/>
    </w:rPr>
  </w:style>
  <w:style w:type="character" w:customStyle="1" w:styleId="CommentTextChar">
    <w:name w:val="Comment Text Char"/>
    <w:basedOn w:val="DefaultParagraphFont"/>
    <w:link w:val="CommentText"/>
    <w:uiPriority w:val="99"/>
    <w:semiHidden/>
    <w:rsid w:val="00084E5E"/>
    <w:rPr>
      <w:sz w:val="20"/>
      <w:szCs w:val="20"/>
    </w:rPr>
  </w:style>
  <w:style w:type="paragraph" w:styleId="CommentSubject">
    <w:name w:val="annotation subject"/>
    <w:basedOn w:val="CommentText"/>
    <w:next w:val="CommentText"/>
    <w:link w:val="CommentSubjectChar"/>
    <w:uiPriority w:val="99"/>
    <w:semiHidden/>
    <w:unhideWhenUsed/>
    <w:rsid w:val="00084E5E"/>
    <w:rPr>
      <w:b/>
      <w:bCs/>
    </w:rPr>
  </w:style>
  <w:style w:type="character" w:customStyle="1" w:styleId="CommentSubjectChar">
    <w:name w:val="Comment Subject Char"/>
    <w:basedOn w:val="CommentTextChar"/>
    <w:link w:val="CommentSubject"/>
    <w:uiPriority w:val="99"/>
    <w:semiHidden/>
    <w:rsid w:val="00084E5E"/>
    <w:rPr>
      <w:b/>
      <w:bCs/>
      <w:sz w:val="20"/>
      <w:szCs w:val="20"/>
    </w:rPr>
  </w:style>
  <w:style w:type="paragraph" w:styleId="Revision">
    <w:name w:val="Revision"/>
    <w:hidden/>
    <w:uiPriority w:val="99"/>
    <w:semiHidden/>
    <w:rsid w:val="00C77177"/>
  </w:style>
  <w:style w:type="paragraph" w:styleId="Header">
    <w:name w:val="header"/>
    <w:basedOn w:val="Normal"/>
    <w:link w:val="HeaderChar"/>
    <w:uiPriority w:val="99"/>
    <w:unhideWhenUsed/>
    <w:rsid w:val="00E66D02"/>
    <w:pPr>
      <w:tabs>
        <w:tab w:val="center" w:pos="4513"/>
        <w:tab w:val="right" w:pos="9026"/>
      </w:tabs>
    </w:pPr>
  </w:style>
  <w:style w:type="character" w:customStyle="1" w:styleId="HeaderChar">
    <w:name w:val="Header Char"/>
    <w:basedOn w:val="DefaultParagraphFont"/>
    <w:link w:val="Header"/>
    <w:uiPriority w:val="99"/>
    <w:rsid w:val="00E66D02"/>
  </w:style>
  <w:style w:type="paragraph" w:styleId="Footer">
    <w:name w:val="footer"/>
    <w:basedOn w:val="Normal"/>
    <w:link w:val="FooterChar"/>
    <w:uiPriority w:val="99"/>
    <w:unhideWhenUsed/>
    <w:rsid w:val="00E66D02"/>
    <w:pPr>
      <w:tabs>
        <w:tab w:val="center" w:pos="4513"/>
        <w:tab w:val="right" w:pos="9026"/>
      </w:tabs>
    </w:pPr>
  </w:style>
  <w:style w:type="character" w:customStyle="1" w:styleId="FooterChar">
    <w:name w:val="Footer Char"/>
    <w:basedOn w:val="DefaultParagraphFont"/>
    <w:link w:val="Footer"/>
    <w:uiPriority w:val="99"/>
    <w:rsid w:val="00E66D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88439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2.png@01D27704.2AAB003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1110</Words>
  <Characters>6328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Bryn Mawr College</Company>
  <LinksUpToDate>false</LinksUpToDate>
  <CharactersWithSpaces>7424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Magee</dc:creator>
  <cp:lastModifiedBy>Divya Nagpal</cp:lastModifiedBy>
  <cp:revision>7</cp:revision>
  <dcterms:created xsi:type="dcterms:W3CDTF">2017-01-11T13:33:00Z</dcterms:created>
  <dcterms:modified xsi:type="dcterms:W3CDTF">2017-02-01T05:53:00Z</dcterms:modified>
</cp:coreProperties>
</file>